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59997" w14:textId="0BB1E324" w:rsidR="00330A8E" w:rsidRPr="0065783E" w:rsidRDefault="000B6D73" w:rsidP="002F0DB8">
      <w:pPr>
        <w:jc w:val="center"/>
        <w:rPr>
          <w:rFonts w:ascii="Times New Roman" w:hAnsi="Times New Roman" w:cs="Times New Roman"/>
          <w:b/>
          <w:sz w:val="24"/>
          <w:szCs w:val="24"/>
        </w:rPr>
      </w:pPr>
      <w:bookmarkStart w:id="0" w:name="_Hlk8541926"/>
      <w:r w:rsidRPr="0065783E">
        <w:rPr>
          <w:rFonts w:ascii="Times New Roman" w:hAnsi="Times New Roman" w:cs="Times New Roman"/>
          <w:b/>
          <w:sz w:val="24"/>
          <w:szCs w:val="24"/>
        </w:rPr>
        <w:t xml:space="preserve">Destino y permanencia en México de </w:t>
      </w:r>
      <w:r w:rsidR="00495D03" w:rsidRPr="0065783E">
        <w:rPr>
          <w:rFonts w:ascii="Times New Roman" w:hAnsi="Times New Roman" w:cs="Times New Roman"/>
          <w:b/>
          <w:sz w:val="24"/>
          <w:szCs w:val="24"/>
        </w:rPr>
        <w:t>los migrantes</w:t>
      </w:r>
      <w:r w:rsidR="005B12BA" w:rsidRPr="0065783E">
        <w:rPr>
          <w:rFonts w:ascii="Times New Roman" w:hAnsi="Times New Roman" w:cs="Times New Roman"/>
          <w:b/>
          <w:sz w:val="24"/>
          <w:szCs w:val="24"/>
        </w:rPr>
        <w:t xml:space="preserve"> y refugiados</w:t>
      </w:r>
      <w:r w:rsidRPr="0065783E">
        <w:rPr>
          <w:rFonts w:ascii="Times New Roman" w:hAnsi="Times New Roman" w:cs="Times New Roman"/>
          <w:b/>
          <w:sz w:val="24"/>
          <w:szCs w:val="24"/>
        </w:rPr>
        <w:t xml:space="preserve"> centroamerican</w:t>
      </w:r>
      <w:r w:rsidR="00495D03" w:rsidRPr="0065783E">
        <w:rPr>
          <w:rFonts w:ascii="Times New Roman" w:hAnsi="Times New Roman" w:cs="Times New Roman"/>
          <w:b/>
          <w:sz w:val="24"/>
          <w:szCs w:val="24"/>
        </w:rPr>
        <w:t>os</w:t>
      </w:r>
    </w:p>
    <w:bookmarkEnd w:id="0"/>
    <w:p w14:paraId="044BE553" w14:textId="77777777" w:rsidR="00163251" w:rsidRPr="005C662B" w:rsidRDefault="00163251" w:rsidP="00A166A8">
      <w:pPr>
        <w:jc w:val="right"/>
        <w:rPr>
          <w:rFonts w:ascii="Times New Roman" w:hAnsi="Times New Roman" w:cs="Times New Roman"/>
          <w:sz w:val="24"/>
          <w:szCs w:val="24"/>
        </w:rPr>
      </w:pPr>
    </w:p>
    <w:p w14:paraId="6EA941AB" w14:textId="77777777" w:rsidR="00A95BAD" w:rsidRPr="005C662B" w:rsidRDefault="00A95BAD" w:rsidP="00A95BAD">
      <w:pPr>
        <w:jc w:val="center"/>
        <w:rPr>
          <w:rFonts w:ascii="Times New Roman" w:hAnsi="Times New Roman" w:cs="Times New Roman"/>
          <w:b/>
          <w:sz w:val="24"/>
          <w:szCs w:val="24"/>
        </w:rPr>
      </w:pPr>
      <w:r w:rsidRPr="005C662B">
        <w:rPr>
          <w:rFonts w:ascii="Times New Roman" w:hAnsi="Times New Roman" w:cs="Times New Roman"/>
          <w:b/>
          <w:sz w:val="24"/>
          <w:szCs w:val="24"/>
        </w:rPr>
        <w:t>Resumen</w:t>
      </w:r>
    </w:p>
    <w:p w14:paraId="6E4936E1" w14:textId="5A1BDF85" w:rsidR="00C5144F" w:rsidRPr="0065783E" w:rsidRDefault="00E64AEC" w:rsidP="00C5144F">
      <w:pPr>
        <w:jc w:val="both"/>
        <w:rPr>
          <w:rFonts w:ascii="Times New Roman" w:hAnsi="Times New Roman" w:cs="Times New Roman"/>
          <w:sz w:val="24"/>
          <w:szCs w:val="24"/>
        </w:rPr>
      </w:pPr>
      <w:bookmarkStart w:id="1" w:name="_Hlk8649235"/>
      <w:r w:rsidRPr="005C662B">
        <w:rPr>
          <w:rFonts w:ascii="Times New Roman" w:hAnsi="Times New Roman" w:cs="Times New Roman"/>
          <w:sz w:val="24"/>
          <w:szCs w:val="24"/>
        </w:rPr>
        <w:t>El objetivo de este trabajo es analizar</w:t>
      </w:r>
      <w:r w:rsidR="006C790F" w:rsidRPr="005C662B">
        <w:rPr>
          <w:rFonts w:ascii="Times New Roman" w:hAnsi="Times New Roman" w:cs="Times New Roman"/>
          <w:sz w:val="24"/>
          <w:szCs w:val="24"/>
        </w:rPr>
        <w:t xml:space="preserve"> las</w:t>
      </w:r>
      <w:r w:rsidRPr="005C662B">
        <w:rPr>
          <w:rFonts w:ascii="Times New Roman" w:hAnsi="Times New Roman" w:cs="Times New Roman"/>
          <w:sz w:val="24"/>
          <w:szCs w:val="24"/>
        </w:rPr>
        <w:t xml:space="preserve"> fuentes estadísticas</w:t>
      </w:r>
      <w:r w:rsidRPr="0065783E">
        <w:rPr>
          <w:rFonts w:ascii="Times New Roman" w:hAnsi="Times New Roman" w:cs="Times New Roman"/>
          <w:sz w:val="24"/>
          <w:szCs w:val="24"/>
        </w:rPr>
        <w:t xml:space="preserve"> que permiten dimensionar el fenómeno de la migración centroamericana que permanece en México y/o elige este país como su destino final</w:t>
      </w:r>
      <w:r w:rsidR="004F512F" w:rsidRPr="0065783E">
        <w:rPr>
          <w:rFonts w:ascii="Times New Roman" w:hAnsi="Times New Roman" w:cs="Times New Roman"/>
          <w:sz w:val="24"/>
          <w:szCs w:val="24"/>
        </w:rPr>
        <w:t xml:space="preserve"> –incluidos quienes necesitan protección humanitaria–</w:t>
      </w:r>
      <w:r w:rsidRPr="0065783E">
        <w:rPr>
          <w:rFonts w:ascii="Times New Roman" w:hAnsi="Times New Roman" w:cs="Times New Roman"/>
          <w:sz w:val="24"/>
          <w:szCs w:val="24"/>
        </w:rPr>
        <w:t>, dando cuenta de sus alcances y limitaciones.</w:t>
      </w:r>
      <w:r w:rsidR="00295C10" w:rsidRPr="0065783E">
        <w:rPr>
          <w:rFonts w:ascii="Times New Roman" w:hAnsi="Times New Roman" w:cs="Times New Roman"/>
          <w:sz w:val="24"/>
          <w:szCs w:val="24"/>
        </w:rPr>
        <w:t xml:space="preserve"> </w:t>
      </w:r>
      <w:bookmarkEnd w:id="1"/>
      <w:r w:rsidR="008C1B38" w:rsidRPr="0065783E">
        <w:rPr>
          <w:rFonts w:ascii="Times New Roman" w:hAnsi="Times New Roman" w:cs="Times New Roman"/>
          <w:sz w:val="24"/>
          <w:szCs w:val="24"/>
        </w:rPr>
        <w:t xml:space="preserve">Adicionalmente, se analiza el contexto de políticas migratorias </w:t>
      </w:r>
      <w:r w:rsidR="007F226B" w:rsidRPr="0065783E">
        <w:rPr>
          <w:rFonts w:ascii="Times New Roman" w:hAnsi="Times New Roman" w:cs="Times New Roman"/>
          <w:sz w:val="24"/>
          <w:szCs w:val="24"/>
        </w:rPr>
        <w:t>mexicanas y estadounidenses</w:t>
      </w:r>
      <w:r w:rsidR="008C1B38" w:rsidRPr="0065783E">
        <w:rPr>
          <w:rFonts w:ascii="Times New Roman" w:hAnsi="Times New Roman" w:cs="Times New Roman"/>
          <w:sz w:val="24"/>
          <w:szCs w:val="24"/>
        </w:rPr>
        <w:t xml:space="preserve"> que </w:t>
      </w:r>
      <w:r w:rsidR="000B6D73" w:rsidRPr="0065783E">
        <w:rPr>
          <w:rFonts w:ascii="Times New Roman" w:hAnsi="Times New Roman" w:cs="Times New Roman"/>
          <w:sz w:val="24"/>
          <w:szCs w:val="24"/>
        </w:rPr>
        <w:t>favorece/produce</w:t>
      </w:r>
      <w:r w:rsidR="008C1B38" w:rsidRPr="0065783E">
        <w:rPr>
          <w:rFonts w:ascii="Times New Roman" w:hAnsi="Times New Roman" w:cs="Times New Roman"/>
          <w:sz w:val="24"/>
          <w:szCs w:val="24"/>
        </w:rPr>
        <w:t xml:space="preserve"> </w:t>
      </w:r>
      <w:r w:rsidR="00C25F74" w:rsidRPr="0065783E">
        <w:rPr>
          <w:rFonts w:ascii="Times New Roman" w:hAnsi="Times New Roman" w:cs="Times New Roman"/>
          <w:sz w:val="24"/>
          <w:szCs w:val="24"/>
        </w:rPr>
        <w:t>permanencia</w:t>
      </w:r>
      <w:r w:rsidR="000D1716" w:rsidRPr="0065783E">
        <w:rPr>
          <w:rFonts w:ascii="Times New Roman" w:hAnsi="Times New Roman" w:cs="Times New Roman"/>
          <w:sz w:val="24"/>
          <w:szCs w:val="24"/>
        </w:rPr>
        <w:t xml:space="preserve"> de los migrantes en </w:t>
      </w:r>
      <w:r w:rsidR="004F512F" w:rsidRPr="0065783E">
        <w:rPr>
          <w:rFonts w:ascii="Times New Roman" w:hAnsi="Times New Roman" w:cs="Times New Roman"/>
          <w:sz w:val="24"/>
          <w:szCs w:val="24"/>
        </w:rPr>
        <w:t>territorio mexicano</w:t>
      </w:r>
      <w:r w:rsidR="008C1B38" w:rsidRPr="0065783E">
        <w:rPr>
          <w:rFonts w:ascii="Times New Roman" w:hAnsi="Times New Roman" w:cs="Times New Roman"/>
          <w:sz w:val="24"/>
          <w:szCs w:val="24"/>
        </w:rPr>
        <w:t>.</w:t>
      </w:r>
      <w:r w:rsidR="00C46778" w:rsidRPr="0065783E">
        <w:rPr>
          <w:rFonts w:ascii="Times New Roman" w:hAnsi="Times New Roman" w:cs="Times New Roman"/>
          <w:sz w:val="24"/>
          <w:szCs w:val="24"/>
        </w:rPr>
        <w:t xml:space="preserve"> Una mirada de conjunto a las encuestas y datos administrativos muestra que de una manera u otra permanecer en México </w:t>
      </w:r>
      <w:r w:rsidR="006003B6" w:rsidRPr="0065783E">
        <w:rPr>
          <w:rFonts w:ascii="Times New Roman" w:hAnsi="Times New Roman" w:cs="Times New Roman"/>
          <w:sz w:val="24"/>
          <w:szCs w:val="24"/>
        </w:rPr>
        <w:t>forma parte</w:t>
      </w:r>
      <w:r w:rsidR="004F512F" w:rsidRPr="0065783E">
        <w:rPr>
          <w:rFonts w:ascii="Times New Roman" w:hAnsi="Times New Roman" w:cs="Times New Roman"/>
          <w:sz w:val="24"/>
          <w:szCs w:val="24"/>
        </w:rPr>
        <w:t>,</w:t>
      </w:r>
      <w:r w:rsidR="006003B6" w:rsidRPr="0065783E">
        <w:rPr>
          <w:rFonts w:ascii="Times New Roman" w:hAnsi="Times New Roman" w:cs="Times New Roman"/>
          <w:sz w:val="24"/>
          <w:szCs w:val="24"/>
        </w:rPr>
        <w:t xml:space="preserve"> </w:t>
      </w:r>
      <w:r w:rsidR="00C46778" w:rsidRPr="0065783E">
        <w:rPr>
          <w:rFonts w:ascii="Times New Roman" w:hAnsi="Times New Roman" w:cs="Times New Roman"/>
          <w:sz w:val="24"/>
          <w:szCs w:val="24"/>
        </w:rPr>
        <w:t>cada vez más</w:t>
      </w:r>
      <w:r w:rsidR="004F512F" w:rsidRPr="0065783E">
        <w:rPr>
          <w:rFonts w:ascii="Times New Roman" w:hAnsi="Times New Roman" w:cs="Times New Roman"/>
          <w:sz w:val="24"/>
          <w:szCs w:val="24"/>
        </w:rPr>
        <w:t>,</w:t>
      </w:r>
      <w:r w:rsidR="00C46778" w:rsidRPr="0065783E">
        <w:rPr>
          <w:rFonts w:ascii="Times New Roman" w:hAnsi="Times New Roman" w:cs="Times New Roman"/>
          <w:sz w:val="24"/>
          <w:szCs w:val="24"/>
        </w:rPr>
        <w:t xml:space="preserve"> de las trayectorias migratorias de l</w:t>
      </w:r>
      <w:r w:rsidR="006003B6" w:rsidRPr="0065783E">
        <w:rPr>
          <w:rFonts w:ascii="Times New Roman" w:hAnsi="Times New Roman" w:cs="Times New Roman"/>
          <w:sz w:val="24"/>
          <w:szCs w:val="24"/>
        </w:rPr>
        <w:t>a</w:t>
      </w:r>
      <w:r w:rsidR="00C46778" w:rsidRPr="0065783E">
        <w:rPr>
          <w:rFonts w:ascii="Times New Roman" w:hAnsi="Times New Roman" w:cs="Times New Roman"/>
          <w:sz w:val="24"/>
          <w:szCs w:val="24"/>
        </w:rPr>
        <w:t>s</w:t>
      </w:r>
      <w:r w:rsidR="006003B6" w:rsidRPr="0065783E">
        <w:rPr>
          <w:rFonts w:ascii="Times New Roman" w:hAnsi="Times New Roman" w:cs="Times New Roman"/>
          <w:sz w:val="24"/>
          <w:szCs w:val="24"/>
        </w:rPr>
        <w:t xml:space="preserve"> y los</w:t>
      </w:r>
      <w:r w:rsidR="00C46778" w:rsidRPr="0065783E">
        <w:rPr>
          <w:rFonts w:ascii="Times New Roman" w:hAnsi="Times New Roman" w:cs="Times New Roman"/>
          <w:sz w:val="24"/>
          <w:szCs w:val="24"/>
        </w:rPr>
        <w:t xml:space="preserve"> centroamericanos.</w:t>
      </w:r>
    </w:p>
    <w:p w14:paraId="09CB3606" w14:textId="2A27EF26" w:rsidR="00A95BAD" w:rsidRPr="0065783E" w:rsidRDefault="00651916" w:rsidP="00295C10">
      <w:pPr>
        <w:jc w:val="both"/>
        <w:rPr>
          <w:rFonts w:ascii="Times New Roman" w:hAnsi="Times New Roman" w:cs="Times New Roman"/>
          <w:sz w:val="24"/>
          <w:szCs w:val="24"/>
        </w:rPr>
      </w:pPr>
      <w:r w:rsidRPr="0065783E">
        <w:rPr>
          <w:rFonts w:ascii="Times New Roman" w:hAnsi="Times New Roman" w:cs="Times New Roman"/>
          <w:sz w:val="24"/>
          <w:szCs w:val="24"/>
        </w:rPr>
        <w:t>Palabras clave: migración internacional,</w:t>
      </w:r>
      <w:r w:rsidR="005B12BA" w:rsidRPr="0065783E">
        <w:rPr>
          <w:rFonts w:ascii="Times New Roman" w:hAnsi="Times New Roman" w:cs="Times New Roman"/>
          <w:sz w:val="24"/>
          <w:szCs w:val="24"/>
        </w:rPr>
        <w:t xml:space="preserve"> refugio,</w:t>
      </w:r>
      <w:r w:rsidRPr="0065783E">
        <w:rPr>
          <w:rFonts w:ascii="Times New Roman" w:hAnsi="Times New Roman" w:cs="Times New Roman"/>
          <w:sz w:val="24"/>
          <w:szCs w:val="24"/>
        </w:rPr>
        <w:t xml:space="preserve"> política migratoria,</w:t>
      </w:r>
      <w:r w:rsidR="00295C10" w:rsidRPr="0065783E">
        <w:rPr>
          <w:rFonts w:ascii="Times New Roman" w:hAnsi="Times New Roman" w:cs="Times New Roman"/>
          <w:sz w:val="24"/>
          <w:szCs w:val="24"/>
        </w:rPr>
        <w:t xml:space="preserve"> migración centroamericana, patrones migratorios</w:t>
      </w:r>
      <w:r w:rsidR="00F53074" w:rsidRPr="0065783E">
        <w:rPr>
          <w:rFonts w:ascii="Times New Roman" w:hAnsi="Times New Roman" w:cs="Times New Roman"/>
          <w:sz w:val="24"/>
          <w:szCs w:val="24"/>
        </w:rPr>
        <w:t>.</w:t>
      </w:r>
    </w:p>
    <w:p w14:paraId="53E44764" w14:textId="77777777" w:rsidR="00B135CD" w:rsidRPr="0065783E" w:rsidRDefault="00B135CD" w:rsidP="00295C10">
      <w:pPr>
        <w:jc w:val="both"/>
        <w:rPr>
          <w:rFonts w:ascii="Times New Roman" w:hAnsi="Times New Roman" w:cs="Times New Roman"/>
          <w:sz w:val="24"/>
          <w:szCs w:val="24"/>
        </w:rPr>
      </w:pPr>
    </w:p>
    <w:p w14:paraId="6A617EBF" w14:textId="77777777" w:rsidR="00396D20" w:rsidRPr="0065783E" w:rsidRDefault="00396D20" w:rsidP="00651916">
      <w:pPr>
        <w:jc w:val="center"/>
        <w:rPr>
          <w:rStyle w:val="tlid-translation"/>
          <w:rFonts w:ascii="Times New Roman" w:hAnsi="Times New Roman" w:cs="Times New Roman"/>
          <w:b/>
          <w:bCs/>
          <w:sz w:val="24"/>
          <w:szCs w:val="24"/>
          <w:lang w:val="en"/>
        </w:rPr>
      </w:pPr>
      <w:r w:rsidRPr="0065783E">
        <w:rPr>
          <w:rStyle w:val="tlid-translation"/>
          <w:rFonts w:ascii="Times New Roman" w:hAnsi="Times New Roman" w:cs="Times New Roman"/>
          <w:b/>
          <w:bCs/>
          <w:sz w:val="24"/>
          <w:szCs w:val="24"/>
          <w:lang w:val="en"/>
        </w:rPr>
        <w:t>Destination and permanence in Mexico of Central American migrants and refugees</w:t>
      </w:r>
    </w:p>
    <w:p w14:paraId="753624D1" w14:textId="6C53EABE" w:rsidR="00651916" w:rsidRPr="0065783E" w:rsidRDefault="00651916" w:rsidP="00651916">
      <w:pPr>
        <w:jc w:val="center"/>
        <w:rPr>
          <w:rFonts w:ascii="Times New Roman" w:hAnsi="Times New Roman" w:cs="Times New Roman"/>
          <w:b/>
          <w:bCs/>
          <w:i/>
          <w:iCs/>
          <w:sz w:val="24"/>
          <w:szCs w:val="24"/>
          <w:lang w:val="en-US"/>
        </w:rPr>
      </w:pPr>
      <w:r w:rsidRPr="0065783E">
        <w:rPr>
          <w:rFonts w:ascii="Times New Roman" w:hAnsi="Times New Roman" w:cs="Times New Roman"/>
          <w:b/>
          <w:bCs/>
          <w:i/>
          <w:iCs/>
          <w:sz w:val="24"/>
          <w:szCs w:val="24"/>
          <w:lang w:val="en-US"/>
        </w:rPr>
        <w:t>Abstract</w:t>
      </w:r>
    </w:p>
    <w:p w14:paraId="1064B5C1" w14:textId="143C644E" w:rsidR="004F512F" w:rsidRPr="0065783E" w:rsidRDefault="004F512F" w:rsidP="00B135CD">
      <w:pPr>
        <w:jc w:val="both"/>
        <w:rPr>
          <w:rFonts w:ascii="Times New Roman" w:hAnsi="Times New Roman" w:cs="Times New Roman"/>
          <w:sz w:val="24"/>
          <w:szCs w:val="24"/>
          <w:lang w:val="en-US"/>
        </w:rPr>
      </w:pPr>
      <w:r w:rsidRPr="0065783E">
        <w:rPr>
          <w:rFonts w:ascii="Times New Roman" w:hAnsi="Times New Roman" w:cs="Times New Roman"/>
          <w:sz w:val="24"/>
          <w:szCs w:val="24"/>
          <w:lang w:val="en-US"/>
        </w:rPr>
        <w:t>The objective of this paper is to analyze the statistical sources that allow to dimension the phenomenon of Central American migration that remains in Mexico and / or choose this country as its final destination –including those who need humanitarian protection–, giving an account of its scope and limitations. Additionally, the context of Mexican and United States migratory policies that favors / produces the permanence of migrants in Mexican territory is analyzed. An overview of the surveys and administrative data shows that in one way or another to remain in Mexico is part, increasingly, of the migratory trajectories of the Central Americans.</w:t>
      </w:r>
    </w:p>
    <w:p w14:paraId="68FDE249" w14:textId="029D629E" w:rsidR="00B135CD" w:rsidRPr="0065783E" w:rsidRDefault="00B135CD" w:rsidP="00B135CD">
      <w:pPr>
        <w:jc w:val="both"/>
        <w:rPr>
          <w:rFonts w:ascii="Times New Roman" w:hAnsi="Times New Roman" w:cs="Times New Roman"/>
          <w:sz w:val="24"/>
          <w:szCs w:val="24"/>
          <w:lang w:val="en-US"/>
        </w:rPr>
      </w:pPr>
      <w:r w:rsidRPr="0065783E">
        <w:rPr>
          <w:rFonts w:ascii="Times New Roman" w:hAnsi="Times New Roman" w:cs="Times New Roman"/>
          <w:i/>
          <w:iCs/>
          <w:sz w:val="24"/>
          <w:szCs w:val="24"/>
          <w:lang w:val="en-US"/>
        </w:rPr>
        <w:t xml:space="preserve">Keywords: </w:t>
      </w:r>
      <w:r w:rsidRPr="0065783E">
        <w:rPr>
          <w:rFonts w:ascii="Times New Roman" w:hAnsi="Times New Roman" w:cs="Times New Roman"/>
          <w:sz w:val="24"/>
          <w:szCs w:val="24"/>
          <w:lang w:val="en-US"/>
        </w:rPr>
        <w:t>international migration,</w:t>
      </w:r>
      <w:r w:rsidR="00ED6012" w:rsidRPr="0065783E">
        <w:rPr>
          <w:rFonts w:ascii="Times New Roman" w:hAnsi="Times New Roman" w:cs="Times New Roman"/>
          <w:sz w:val="24"/>
          <w:szCs w:val="24"/>
          <w:lang w:val="en-US"/>
        </w:rPr>
        <w:t xml:space="preserve"> refugee,</w:t>
      </w:r>
      <w:r w:rsidRPr="0065783E">
        <w:rPr>
          <w:rFonts w:ascii="Times New Roman" w:hAnsi="Times New Roman" w:cs="Times New Roman"/>
          <w:sz w:val="24"/>
          <w:szCs w:val="24"/>
          <w:lang w:val="en-US"/>
        </w:rPr>
        <w:t xml:space="preserve"> migration </w:t>
      </w:r>
      <w:r w:rsidR="00B85362" w:rsidRPr="0065783E">
        <w:rPr>
          <w:rFonts w:ascii="Times New Roman" w:hAnsi="Times New Roman" w:cs="Times New Roman"/>
          <w:sz w:val="24"/>
          <w:szCs w:val="24"/>
          <w:lang w:val="en-US"/>
        </w:rPr>
        <w:t>policy</w:t>
      </w:r>
      <w:r w:rsidRPr="0065783E">
        <w:rPr>
          <w:rFonts w:ascii="Times New Roman" w:hAnsi="Times New Roman" w:cs="Times New Roman"/>
          <w:sz w:val="24"/>
          <w:szCs w:val="24"/>
          <w:lang w:val="en-US"/>
        </w:rPr>
        <w:t>, Central American migration, migration patterns</w:t>
      </w:r>
      <w:r w:rsidR="00ED6012" w:rsidRPr="0065783E">
        <w:rPr>
          <w:rFonts w:ascii="Times New Roman" w:hAnsi="Times New Roman" w:cs="Times New Roman"/>
          <w:sz w:val="24"/>
          <w:szCs w:val="24"/>
          <w:lang w:val="en-US"/>
        </w:rPr>
        <w:t>.</w:t>
      </w:r>
    </w:p>
    <w:p w14:paraId="1D3C4D2C" w14:textId="77777777" w:rsidR="001668D5" w:rsidRPr="004F512F" w:rsidRDefault="001668D5" w:rsidP="00A166A8">
      <w:pPr>
        <w:spacing w:line="360" w:lineRule="auto"/>
        <w:jc w:val="both"/>
        <w:rPr>
          <w:rFonts w:ascii="Times New Roman" w:hAnsi="Times New Roman" w:cs="Times New Roman"/>
          <w:b/>
          <w:lang w:val="en-US"/>
        </w:rPr>
      </w:pPr>
      <w:r w:rsidRPr="004F512F">
        <w:rPr>
          <w:rFonts w:ascii="Times New Roman" w:hAnsi="Times New Roman" w:cs="Times New Roman"/>
          <w:b/>
          <w:lang w:val="en-US"/>
        </w:rPr>
        <w:br w:type="page"/>
      </w:r>
    </w:p>
    <w:p w14:paraId="69A8CCAA" w14:textId="7B238899" w:rsidR="00A95BAD" w:rsidRDefault="003A591F" w:rsidP="00A166A8">
      <w:pPr>
        <w:spacing w:line="360" w:lineRule="auto"/>
        <w:jc w:val="both"/>
        <w:rPr>
          <w:rFonts w:ascii="Times New Roman" w:hAnsi="Times New Roman" w:cs="Times New Roman"/>
          <w:b/>
        </w:rPr>
      </w:pPr>
      <w:r>
        <w:rPr>
          <w:rFonts w:ascii="Times New Roman" w:hAnsi="Times New Roman" w:cs="Times New Roman"/>
          <w:b/>
        </w:rPr>
        <w:lastRenderedPageBreak/>
        <w:t>I</w:t>
      </w:r>
      <w:r w:rsidR="00A95BAD" w:rsidRPr="00D44991">
        <w:rPr>
          <w:rFonts w:ascii="Times New Roman" w:hAnsi="Times New Roman" w:cs="Times New Roman"/>
          <w:b/>
        </w:rPr>
        <w:t>ntroducción</w:t>
      </w:r>
    </w:p>
    <w:p w14:paraId="0BC091C5" w14:textId="622FBFED" w:rsidR="00D66092" w:rsidRPr="002634B8" w:rsidRDefault="00D66092" w:rsidP="00A57547">
      <w:pPr>
        <w:spacing w:after="0" w:line="360" w:lineRule="auto"/>
        <w:jc w:val="both"/>
        <w:rPr>
          <w:rFonts w:ascii="Times New Roman" w:hAnsi="Times New Roman" w:cs="Times New Roman"/>
          <w:sz w:val="24"/>
          <w:szCs w:val="24"/>
          <w:lang w:val="es-MX"/>
        </w:rPr>
      </w:pPr>
      <w:bookmarkStart w:id="2" w:name="_Hlk8558825"/>
      <w:r w:rsidRPr="00D66092">
        <w:rPr>
          <w:rFonts w:ascii="Times New Roman" w:hAnsi="Times New Roman" w:cs="Times New Roman"/>
          <w:sz w:val="24"/>
          <w:szCs w:val="24"/>
          <w:lang w:val="es-MX"/>
        </w:rPr>
        <w:t>En lo que respecta a la migración centroamericana, particularmente la procedente Guatemala, Honduras y El Salvador –el denominado Triángulo Norte de Centroamérica (TNC</w:t>
      </w:r>
      <w:proofErr w:type="gramStart"/>
      <w:r w:rsidRPr="00D66092">
        <w:rPr>
          <w:rFonts w:ascii="Times New Roman" w:hAnsi="Times New Roman" w:cs="Times New Roman"/>
          <w:sz w:val="24"/>
          <w:szCs w:val="24"/>
          <w:lang w:val="es-MX"/>
        </w:rPr>
        <w:t>)–</w:t>
      </w:r>
      <w:proofErr w:type="gramEnd"/>
      <w:r w:rsidRPr="00D66092">
        <w:rPr>
          <w:rFonts w:ascii="Times New Roman" w:hAnsi="Times New Roman" w:cs="Times New Roman"/>
          <w:sz w:val="24"/>
          <w:szCs w:val="24"/>
          <w:lang w:val="es-MX"/>
        </w:rPr>
        <w:t xml:space="preserve">, México es conocido </w:t>
      </w:r>
      <w:r w:rsidR="00A87F71">
        <w:rPr>
          <w:rFonts w:ascii="Times New Roman" w:hAnsi="Times New Roman" w:cs="Times New Roman"/>
          <w:sz w:val="24"/>
          <w:szCs w:val="24"/>
          <w:lang w:val="es-MX"/>
        </w:rPr>
        <w:t>principalmente</w:t>
      </w:r>
      <w:r w:rsidRPr="00D66092">
        <w:rPr>
          <w:rFonts w:ascii="Times New Roman" w:hAnsi="Times New Roman" w:cs="Times New Roman"/>
          <w:sz w:val="24"/>
          <w:szCs w:val="24"/>
          <w:lang w:val="es-MX"/>
        </w:rPr>
        <w:t xml:space="preserve"> por ser un país de </w:t>
      </w:r>
      <w:r w:rsidRPr="002634B8">
        <w:rPr>
          <w:rFonts w:ascii="Times New Roman" w:hAnsi="Times New Roman" w:cs="Times New Roman"/>
          <w:sz w:val="24"/>
          <w:szCs w:val="24"/>
          <w:lang w:val="es-MX"/>
        </w:rPr>
        <w:t>tránsito</w:t>
      </w:r>
      <w:r w:rsidR="00A87F71" w:rsidRPr="002634B8">
        <w:rPr>
          <w:rFonts w:ascii="Times New Roman" w:hAnsi="Times New Roman" w:cs="Times New Roman"/>
          <w:sz w:val="24"/>
          <w:szCs w:val="24"/>
          <w:lang w:val="es-MX"/>
        </w:rPr>
        <w:t xml:space="preserve"> de migrantes</w:t>
      </w:r>
      <w:r w:rsidRPr="002634B8">
        <w:rPr>
          <w:rFonts w:ascii="Times New Roman" w:hAnsi="Times New Roman" w:cs="Times New Roman"/>
          <w:sz w:val="24"/>
          <w:szCs w:val="24"/>
          <w:lang w:val="es-MX"/>
        </w:rPr>
        <w:t>.</w:t>
      </w:r>
      <w:r w:rsidR="004D7A69" w:rsidRPr="002634B8">
        <w:rPr>
          <w:rStyle w:val="FootnoteReference"/>
          <w:rFonts w:ascii="Times New Roman" w:hAnsi="Times New Roman" w:cs="Times New Roman"/>
          <w:sz w:val="24"/>
          <w:szCs w:val="24"/>
          <w:lang w:val="es-MX"/>
        </w:rPr>
        <w:footnoteReference w:id="1"/>
      </w:r>
      <w:r w:rsidRPr="002634B8">
        <w:rPr>
          <w:rFonts w:ascii="Times New Roman" w:hAnsi="Times New Roman" w:cs="Times New Roman"/>
          <w:sz w:val="24"/>
          <w:szCs w:val="24"/>
          <w:lang w:val="es-MX"/>
        </w:rPr>
        <w:t xml:space="preserve"> Desde los </w:t>
      </w:r>
      <w:r w:rsidR="004063D2">
        <w:rPr>
          <w:rFonts w:ascii="Times New Roman" w:hAnsi="Times New Roman" w:cs="Times New Roman"/>
          <w:sz w:val="24"/>
          <w:szCs w:val="24"/>
          <w:lang w:val="es-MX"/>
        </w:rPr>
        <w:t xml:space="preserve">años </w:t>
      </w:r>
      <w:r w:rsidR="004063D2" w:rsidRPr="002634B8">
        <w:rPr>
          <w:rFonts w:ascii="Times New Roman" w:hAnsi="Times New Roman" w:cs="Times New Roman"/>
          <w:sz w:val="24"/>
          <w:szCs w:val="24"/>
          <w:lang w:val="es-MX"/>
        </w:rPr>
        <w:t>noventa</w:t>
      </w:r>
      <w:r w:rsidRPr="002634B8">
        <w:rPr>
          <w:rFonts w:ascii="Times New Roman" w:hAnsi="Times New Roman" w:cs="Times New Roman"/>
          <w:sz w:val="24"/>
          <w:szCs w:val="24"/>
          <w:lang w:val="es-MX"/>
        </w:rPr>
        <w:t xml:space="preserve">, </w:t>
      </w:r>
      <w:r w:rsidR="002005FB" w:rsidRPr="002634B8">
        <w:rPr>
          <w:rFonts w:ascii="Times New Roman" w:hAnsi="Times New Roman" w:cs="Times New Roman"/>
          <w:sz w:val="24"/>
          <w:szCs w:val="24"/>
          <w:lang w:val="es-MX"/>
        </w:rPr>
        <w:t>cientos de</w:t>
      </w:r>
      <w:r w:rsidRPr="002634B8">
        <w:rPr>
          <w:rFonts w:ascii="Times New Roman" w:hAnsi="Times New Roman" w:cs="Times New Roman"/>
          <w:sz w:val="24"/>
          <w:szCs w:val="24"/>
          <w:lang w:val="es-MX"/>
        </w:rPr>
        <w:t xml:space="preserve"> miles de </w:t>
      </w:r>
      <w:r w:rsidR="001C6081">
        <w:rPr>
          <w:rFonts w:ascii="Times New Roman" w:hAnsi="Times New Roman" w:cs="Times New Roman"/>
          <w:sz w:val="24"/>
          <w:szCs w:val="24"/>
          <w:lang w:val="es-MX"/>
        </w:rPr>
        <w:t>personas</w:t>
      </w:r>
      <w:r w:rsidRPr="002634B8">
        <w:rPr>
          <w:rFonts w:ascii="Times New Roman" w:hAnsi="Times New Roman" w:cs="Times New Roman"/>
          <w:sz w:val="24"/>
          <w:szCs w:val="24"/>
          <w:lang w:val="es-MX"/>
        </w:rPr>
        <w:t xml:space="preserve"> procedentes del TNC transitan por el territorio mexicano </w:t>
      </w:r>
      <w:r w:rsidR="004F512F">
        <w:rPr>
          <w:rFonts w:ascii="Times New Roman" w:hAnsi="Times New Roman" w:cs="Times New Roman"/>
          <w:sz w:val="24"/>
          <w:szCs w:val="24"/>
          <w:lang w:val="es-MX"/>
        </w:rPr>
        <w:t xml:space="preserve">dirigiéndose principalmente </w:t>
      </w:r>
      <w:r w:rsidR="00C46778" w:rsidRPr="002634B8">
        <w:rPr>
          <w:rFonts w:ascii="Times New Roman" w:hAnsi="Times New Roman" w:cs="Times New Roman"/>
          <w:sz w:val="24"/>
          <w:szCs w:val="24"/>
          <w:lang w:val="es-MX"/>
        </w:rPr>
        <w:t>a</w:t>
      </w:r>
      <w:r w:rsidRPr="002634B8">
        <w:rPr>
          <w:rFonts w:ascii="Times New Roman" w:hAnsi="Times New Roman" w:cs="Times New Roman"/>
          <w:sz w:val="24"/>
          <w:szCs w:val="24"/>
          <w:lang w:val="es-MX"/>
        </w:rPr>
        <w:t xml:space="preserve"> Estados Unidos</w:t>
      </w:r>
      <w:r w:rsidR="00C46778" w:rsidRPr="002634B8">
        <w:rPr>
          <w:rFonts w:ascii="Times New Roman" w:hAnsi="Times New Roman" w:cs="Times New Roman"/>
          <w:sz w:val="24"/>
          <w:szCs w:val="24"/>
          <w:lang w:val="es-MX"/>
        </w:rPr>
        <w:t xml:space="preserve"> (</w:t>
      </w:r>
      <w:r w:rsidR="00B27CA0" w:rsidRPr="002634B8">
        <w:rPr>
          <w:rFonts w:ascii="Times New Roman" w:hAnsi="Times New Roman" w:cs="Times New Roman"/>
          <w:sz w:val="24"/>
          <w:szCs w:val="24"/>
          <w:lang w:val="es-MX"/>
        </w:rPr>
        <w:t xml:space="preserve">Alba y Castillo, 2012; </w:t>
      </w:r>
      <w:r w:rsidR="00C46778" w:rsidRPr="002634B8">
        <w:rPr>
          <w:rFonts w:ascii="Times New Roman" w:hAnsi="Times New Roman" w:cs="Times New Roman"/>
          <w:sz w:val="24"/>
          <w:szCs w:val="24"/>
          <w:lang w:val="es-MX"/>
        </w:rPr>
        <w:t xml:space="preserve">Nájera, 2016; </w:t>
      </w:r>
      <w:r w:rsidR="00C46778" w:rsidRPr="00E45F93">
        <w:rPr>
          <w:rFonts w:ascii="Times New Roman" w:hAnsi="Times New Roman" w:cs="Times New Roman"/>
          <w:sz w:val="24"/>
          <w:szCs w:val="24"/>
          <w:lang w:val="es-MX"/>
        </w:rPr>
        <w:t>Canales y Rojas, 2018)</w:t>
      </w:r>
      <w:r w:rsidRPr="00E45F93">
        <w:rPr>
          <w:rFonts w:ascii="Times New Roman" w:hAnsi="Times New Roman" w:cs="Times New Roman"/>
          <w:sz w:val="24"/>
          <w:szCs w:val="24"/>
          <w:lang w:val="es-MX"/>
        </w:rPr>
        <w:t>.</w:t>
      </w:r>
    </w:p>
    <w:bookmarkEnd w:id="2"/>
    <w:p w14:paraId="75A4D747" w14:textId="3DEAC2C8" w:rsidR="0077444A" w:rsidRDefault="00811306" w:rsidP="00A57547">
      <w:pPr>
        <w:spacing w:after="0" w:line="360" w:lineRule="auto"/>
        <w:ind w:firstLine="708"/>
        <w:jc w:val="both"/>
        <w:rPr>
          <w:rFonts w:ascii="Times New Roman" w:hAnsi="Times New Roman" w:cs="Times New Roman"/>
          <w:sz w:val="24"/>
          <w:szCs w:val="24"/>
          <w:lang w:val="es-MX"/>
        </w:rPr>
      </w:pPr>
      <w:r w:rsidRPr="002634B8">
        <w:rPr>
          <w:rFonts w:ascii="Times New Roman" w:hAnsi="Times New Roman" w:cs="Times New Roman"/>
          <w:sz w:val="24"/>
          <w:szCs w:val="24"/>
        </w:rPr>
        <w:t xml:space="preserve">Esta movilidad a gran escala </w:t>
      </w:r>
      <w:r w:rsidR="006B38CC">
        <w:rPr>
          <w:rFonts w:ascii="Times New Roman" w:hAnsi="Times New Roman" w:cs="Times New Roman"/>
          <w:sz w:val="24"/>
          <w:szCs w:val="24"/>
        </w:rPr>
        <w:t xml:space="preserve">se debe principalmente </w:t>
      </w:r>
      <w:r w:rsidR="0065783E">
        <w:rPr>
          <w:rFonts w:ascii="Times New Roman" w:hAnsi="Times New Roman" w:cs="Times New Roman"/>
          <w:sz w:val="24"/>
          <w:szCs w:val="24"/>
        </w:rPr>
        <w:t>al desempleo y</w:t>
      </w:r>
      <w:r w:rsidRPr="002634B8">
        <w:rPr>
          <w:rFonts w:ascii="Times New Roman" w:hAnsi="Times New Roman" w:cs="Times New Roman"/>
          <w:sz w:val="24"/>
          <w:szCs w:val="24"/>
        </w:rPr>
        <w:t xml:space="preserve"> los diferenciales de ingresos,</w:t>
      </w:r>
      <w:r w:rsidR="0066747F" w:rsidRPr="002634B8">
        <w:rPr>
          <w:rFonts w:ascii="Times New Roman" w:hAnsi="Times New Roman" w:cs="Times New Roman"/>
          <w:sz w:val="24"/>
          <w:szCs w:val="24"/>
        </w:rPr>
        <w:t xml:space="preserve"> la</w:t>
      </w:r>
      <w:r w:rsidRPr="002634B8">
        <w:rPr>
          <w:rFonts w:ascii="Times New Roman" w:hAnsi="Times New Roman" w:cs="Times New Roman"/>
          <w:sz w:val="24"/>
          <w:szCs w:val="24"/>
        </w:rPr>
        <w:t xml:space="preserve"> violencia pandillera y los conflictos políticos</w:t>
      </w:r>
      <w:r w:rsidR="0066747F" w:rsidRPr="002634B8">
        <w:rPr>
          <w:rFonts w:ascii="Times New Roman" w:hAnsi="Times New Roman" w:cs="Times New Roman"/>
          <w:sz w:val="24"/>
          <w:szCs w:val="24"/>
        </w:rPr>
        <w:t xml:space="preserve"> en los países de origen</w:t>
      </w:r>
      <w:r w:rsidRPr="002634B8">
        <w:rPr>
          <w:rFonts w:ascii="Times New Roman" w:hAnsi="Times New Roman" w:cs="Times New Roman"/>
          <w:sz w:val="24"/>
          <w:szCs w:val="24"/>
        </w:rPr>
        <w:t xml:space="preserve"> (</w:t>
      </w:r>
      <w:proofErr w:type="spellStart"/>
      <w:r w:rsidRPr="002634B8">
        <w:rPr>
          <w:rFonts w:ascii="Times New Roman" w:hAnsi="Times New Roman" w:cs="Times New Roman"/>
          <w:sz w:val="24"/>
          <w:szCs w:val="24"/>
        </w:rPr>
        <w:t>Giorguli</w:t>
      </w:r>
      <w:proofErr w:type="spellEnd"/>
      <w:r w:rsidRPr="002634B8">
        <w:rPr>
          <w:rFonts w:ascii="Times New Roman" w:hAnsi="Times New Roman" w:cs="Times New Roman"/>
          <w:sz w:val="24"/>
          <w:szCs w:val="24"/>
        </w:rPr>
        <w:t xml:space="preserve"> </w:t>
      </w:r>
      <w:r w:rsidRPr="002634B8">
        <w:rPr>
          <w:rFonts w:ascii="Times New Roman" w:hAnsi="Times New Roman" w:cs="Times New Roman"/>
          <w:i/>
          <w:sz w:val="24"/>
          <w:szCs w:val="24"/>
        </w:rPr>
        <w:t>et al.</w:t>
      </w:r>
      <w:r w:rsidRPr="002634B8">
        <w:rPr>
          <w:rFonts w:ascii="Times New Roman" w:hAnsi="Times New Roman" w:cs="Times New Roman"/>
          <w:sz w:val="24"/>
          <w:szCs w:val="24"/>
        </w:rPr>
        <w:t>, 201</w:t>
      </w:r>
      <w:r w:rsidR="00150C7F" w:rsidRPr="002634B8">
        <w:rPr>
          <w:rFonts w:ascii="Times New Roman" w:hAnsi="Times New Roman" w:cs="Times New Roman"/>
          <w:sz w:val="24"/>
          <w:szCs w:val="24"/>
        </w:rPr>
        <w:t>8</w:t>
      </w:r>
      <w:r w:rsidR="00D66092" w:rsidRPr="002634B8">
        <w:rPr>
          <w:rFonts w:ascii="Times New Roman" w:hAnsi="Times New Roman" w:cs="Times New Roman"/>
          <w:sz w:val="24"/>
          <w:szCs w:val="24"/>
        </w:rPr>
        <w:t>;</w:t>
      </w:r>
      <w:r w:rsidR="00685FCD" w:rsidRPr="002634B8">
        <w:rPr>
          <w:rFonts w:ascii="Times New Roman" w:hAnsi="Times New Roman" w:cs="Times New Roman"/>
          <w:sz w:val="24"/>
          <w:szCs w:val="24"/>
        </w:rPr>
        <w:t xml:space="preserve"> El </w:t>
      </w:r>
      <w:proofErr w:type="spellStart"/>
      <w:r w:rsidR="00685FCD" w:rsidRPr="002634B8">
        <w:rPr>
          <w:rFonts w:ascii="Times New Roman" w:hAnsi="Times New Roman" w:cs="Times New Roman"/>
          <w:sz w:val="24"/>
          <w:szCs w:val="24"/>
        </w:rPr>
        <w:t>Colef</w:t>
      </w:r>
      <w:proofErr w:type="spellEnd"/>
      <w:r w:rsidR="00685FCD" w:rsidRPr="002634B8">
        <w:rPr>
          <w:rFonts w:ascii="Times New Roman" w:hAnsi="Times New Roman" w:cs="Times New Roman"/>
          <w:sz w:val="24"/>
          <w:szCs w:val="24"/>
        </w:rPr>
        <w:t>, 2018</w:t>
      </w:r>
      <w:r w:rsidRPr="002634B8">
        <w:rPr>
          <w:rFonts w:ascii="Times New Roman" w:hAnsi="Times New Roman" w:cs="Times New Roman"/>
          <w:sz w:val="24"/>
          <w:szCs w:val="24"/>
        </w:rPr>
        <w:t>).</w:t>
      </w:r>
      <w:r w:rsidR="00D66092" w:rsidRPr="002634B8">
        <w:rPr>
          <w:rFonts w:ascii="Times New Roman" w:hAnsi="Times New Roman" w:cs="Times New Roman"/>
          <w:sz w:val="24"/>
          <w:szCs w:val="24"/>
        </w:rPr>
        <w:t xml:space="preserve"> </w:t>
      </w:r>
      <w:r w:rsidR="00514357" w:rsidRPr="002634B8">
        <w:rPr>
          <w:rFonts w:ascii="Times New Roman" w:hAnsi="Times New Roman" w:cs="Times New Roman"/>
          <w:sz w:val="24"/>
          <w:szCs w:val="24"/>
        </w:rPr>
        <w:t>Asimismo,</w:t>
      </w:r>
      <w:r w:rsidR="00E1390A">
        <w:rPr>
          <w:rFonts w:ascii="Times New Roman" w:hAnsi="Times New Roman" w:cs="Times New Roman"/>
          <w:sz w:val="24"/>
          <w:szCs w:val="24"/>
        </w:rPr>
        <w:t xml:space="preserve"> </w:t>
      </w:r>
      <w:r w:rsidR="00E1390A">
        <w:rPr>
          <w:rFonts w:ascii="Times New Roman" w:hAnsi="Times New Roman" w:cs="Times New Roman"/>
          <w:sz w:val="24"/>
          <w:szCs w:val="24"/>
          <w:lang w:val="es-MX"/>
        </w:rPr>
        <w:t xml:space="preserve">entre los factores que conducen a las y los </w:t>
      </w:r>
      <w:r w:rsidR="00E1390A" w:rsidRPr="0053065E">
        <w:rPr>
          <w:rFonts w:ascii="Times New Roman" w:hAnsi="Times New Roman" w:cs="Times New Roman"/>
          <w:sz w:val="24"/>
          <w:szCs w:val="24"/>
          <w:lang w:val="es-MX"/>
        </w:rPr>
        <w:t>centroamericanos a elegir Estados Unidos como destino</w:t>
      </w:r>
      <w:r w:rsidR="00E1390A">
        <w:rPr>
          <w:rFonts w:ascii="Times New Roman" w:hAnsi="Times New Roman" w:cs="Times New Roman"/>
          <w:sz w:val="24"/>
          <w:szCs w:val="24"/>
          <w:lang w:val="es-MX"/>
        </w:rPr>
        <w:t xml:space="preserve"> cabe destacar:</w:t>
      </w:r>
      <w:r w:rsidR="0065783E">
        <w:rPr>
          <w:rFonts w:ascii="Times New Roman" w:hAnsi="Times New Roman" w:cs="Times New Roman"/>
          <w:sz w:val="24"/>
          <w:szCs w:val="24"/>
          <w:lang w:val="es-MX"/>
        </w:rPr>
        <w:t xml:space="preserve"> las abundancia de oportunidades laborales</w:t>
      </w:r>
      <w:r w:rsidR="00E1390A">
        <w:rPr>
          <w:rFonts w:ascii="Times New Roman" w:hAnsi="Times New Roman" w:cs="Times New Roman"/>
          <w:sz w:val="24"/>
          <w:szCs w:val="24"/>
          <w:lang w:val="es-MX"/>
        </w:rPr>
        <w:t xml:space="preserve">  y con salarios</w:t>
      </w:r>
      <w:r w:rsidR="006B38CC">
        <w:rPr>
          <w:rFonts w:ascii="Times New Roman" w:hAnsi="Times New Roman" w:cs="Times New Roman"/>
          <w:sz w:val="24"/>
          <w:szCs w:val="24"/>
          <w:lang w:val="es-MX"/>
        </w:rPr>
        <w:t xml:space="preserve"> más altos</w:t>
      </w:r>
      <w:r w:rsidR="00E1390A">
        <w:rPr>
          <w:rFonts w:ascii="Times New Roman" w:hAnsi="Times New Roman" w:cs="Times New Roman"/>
          <w:sz w:val="24"/>
          <w:szCs w:val="24"/>
          <w:lang w:val="es-MX"/>
        </w:rPr>
        <w:t>,</w:t>
      </w:r>
      <w:r w:rsidR="0077444A">
        <w:rPr>
          <w:rFonts w:ascii="Times New Roman" w:hAnsi="Times New Roman" w:cs="Times New Roman"/>
          <w:sz w:val="24"/>
          <w:szCs w:val="24"/>
          <w:lang w:val="es-MX"/>
        </w:rPr>
        <w:t xml:space="preserve"> los mayores niveles de seguridad </w:t>
      </w:r>
      <w:r w:rsidR="00E1390A">
        <w:rPr>
          <w:rFonts w:ascii="Times New Roman" w:hAnsi="Times New Roman" w:cs="Times New Roman"/>
          <w:sz w:val="24"/>
          <w:szCs w:val="24"/>
          <w:lang w:val="es-MX"/>
        </w:rPr>
        <w:t xml:space="preserve">y </w:t>
      </w:r>
      <w:r w:rsidR="00E1390A" w:rsidRPr="002634B8">
        <w:rPr>
          <w:rFonts w:ascii="Times New Roman" w:hAnsi="Times New Roman" w:cs="Times New Roman"/>
          <w:sz w:val="24"/>
          <w:szCs w:val="24"/>
          <w:lang w:val="es-MX"/>
        </w:rPr>
        <w:t>l</w:t>
      </w:r>
      <w:r w:rsidR="00E1390A">
        <w:rPr>
          <w:rFonts w:ascii="Times New Roman" w:hAnsi="Times New Roman" w:cs="Times New Roman"/>
          <w:sz w:val="24"/>
          <w:szCs w:val="24"/>
          <w:lang w:val="es-MX"/>
        </w:rPr>
        <w:t>as redes sociales con las que cuentan los migrantes en territorio estadounidense –especialmente si se trata de familiares cercanos.</w:t>
      </w:r>
    </w:p>
    <w:p w14:paraId="4FE3BF25" w14:textId="01FBEF16" w:rsidR="00663749" w:rsidRDefault="00663749" w:rsidP="00A57547">
      <w:pPr>
        <w:spacing w:after="0" w:line="360" w:lineRule="auto"/>
        <w:ind w:firstLine="708"/>
        <w:jc w:val="both"/>
        <w:rPr>
          <w:rFonts w:ascii="Times New Roman" w:hAnsi="Times New Roman" w:cs="Times New Roman"/>
          <w:sz w:val="24"/>
          <w:szCs w:val="24"/>
          <w:lang w:val="es-MX"/>
        </w:rPr>
      </w:pPr>
      <w:r w:rsidRPr="00663749">
        <w:rPr>
          <w:rFonts w:ascii="Times New Roman" w:hAnsi="Times New Roman" w:cs="Times New Roman"/>
          <w:sz w:val="24"/>
          <w:szCs w:val="24"/>
          <w:lang w:val="es-MX"/>
        </w:rPr>
        <w:t xml:space="preserve">En comparación con el tránsito, las cifras de la inmigración </w:t>
      </w:r>
      <w:r w:rsidR="004F512F">
        <w:rPr>
          <w:rFonts w:ascii="Times New Roman" w:hAnsi="Times New Roman" w:cs="Times New Roman"/>
          <w:sz w:val="24"/>
          <w:szCs w:val="24"/>
          <w:lang w:val="es-MX"/>
        </w:rPr>
        <w:t>centroamericana</w:t>
      </w:r>
      <w:r w:rsidRPr="00663749">
        <w:rPr>
          <w:rFonts w:ascii="Times New Roman" w:hAnsi="Times New Roman" w:cs="Times New Roman"/>
          <w:sz w:val="24"/>
          <w:szCs w:val="24"/>
          <w:lang w:val="es-MX"/>
        </w:rPr>
        <w:t xml:space="preserve"> en México captada</w:t>
      </w:r>
      <w:r w:rsidR="006B38CC">
        <w:rPr>
          <w:rFonts w:ascii="Times New Roman" w:hAnsi="Times New Roman" w:cs="Times New Roman"/>
          <w:sz w:val="24"/>
          <w:szCs w:val="24"/>
          <w:lang w:val="es-MX"/>
        </w:rPr>
        <w:t>s</w:t>
      </w:r>
      <w:r w:rsidRPr="00663749">
        <w:rPr>
          <w:rFonts w:ascii="Times New Roman" w:hAnsi="Times New Roman" w:cs="Times New Roman"/>
          <w:sz w:val="24"/>
          <w:szCs w:val="24"/>
          <w:lang w:val="es-MX"/>
        </w:rPr>
        <w:t xml:space="preserve"> en la Encuesta </w:t>
      </w:r>
      <w:proofErr w:type="spellStart"/>
      <w:r w:rsidRPr="00663749">
        <w:rPr>
          <w:rFonts w:ascii="Times New Roman" w:hAnsi="Times New Roman" w:cs="Times New Roman"/>
          <w:sz w:val="24"/>
          <w:szCs w:val="24"/>
          <w:lang w:val="es-MX"/>
        </w:rPr>
        <w:t>Intercensal</w:t>
      </w:r>
      <w:proofErr w:type="spellEnd"/>
      <w:r w:rsidRPr="00663749">
        <w:rPr>
          <w:rFonts w:ascii="Times New Roman" w:hAnsi="Times New Roman" w:cs="Times New Roman"/>
          <w:sz w:val="24"/>
          <w:szCs w:val="24"/>
          <w:lang w:val="es-MX"/>
        </w:rPr>
        <w:t xml:space="preserve"> de</w:t>
      </w:r>
      <w:r w:rsidR="00A94027">
        <w:rPr>
          <w:rFonts w:ascii="Times New Roman" w:hAnsi="Times New Roman" w:cs="Times New Roman"/>
          <w:sz w:val="24"/>
          <w:szCs w:val="24"/>
          <w:lang w:val="es-MX"/>
        </w:rPr>
        <w:t>l año</w:t>
      </w:r>
      <w:r w:rsidRPr="00663749">
        <w:rPr>
          <w:rFonts w:ascii="Times New Roman" w:hAnsi="Times New Roman" w:cs="Times New Roman"/>
          <w:sz w:val="24"/>
          <w:szCs w:val="24"/>
          <w:lang w:val="es-MX"/>
        </w:rPr>
        <w:t xml:space="preserve"> 2015</w:t>
      </w:r>
      <w:r w:rsidR="00A87F71">
        <w:rPr>
          <w:rFonts w:ascii="Times New Roman" w:hAnsi="Times New Roman" w:cs="Times New Roman"/>
          <w:sz w:val="24"/>
          <w:szCs w:val="24"/>
          <w:lang w:val="es-MX"/>
        </w:rPr>
        <w:t xml:space="preserve"> refieren a</w:t>
      </w:r>
      <w:r w:rsidRPr="00663749">
        <w:rPr>
          <w:rFonts w:ascii="Times New Roman" w:hAnsi="Times New Roman" w:cs="Times New Roman"/>
          <w:sz w:val="24"/>
          <w:szCs w:val="24"/>
          <w:lang w:val="es-MX"/>
        </w:rPr>
        <w:t xml:space="preserve"> un fenómeno cuantitativament</w:t>
      </w:r>
      <w:r w:rsidR="00E1390A">
        <w:rPr>
          <w:rFonts w:ascii="Times New Roman" w:hAnsi="Times New Roman" w:cs="Times New Roman"/>
          <w:sz w:val="24"/>
          <w:szCs w:val="24"/>
          <w:lang w:val="es-MX"/>
        </w:rPr>
        <w:t>e más reducido</w:t>
      </w:r>
      <w:r w:rsidR="00A87F71">
        <w:rPr>
          <w:rFonts w:ascii="Times New Roman" w:hAnsi="Times New Roman" w:cs="Times New Roman"/>
          <w:sz w:val="24"/>
          <w:szCs w:val="24"/>
          <w:lang w:val="es-MX"/>
        </w:rPr>
        <w:t>, pues</w:t>
      </w:r>
      <w:r w:rsidRPr="00663749">
        <w:rPr>
          <w:rFonts w:ascii="Times New Roman" w:hAnsi="Times New Roman" w:cs="Times New Roman"/>
          <w:sz w:val="24"/>
          <w:szCs w:val="24"/>
          <w:lang w:val="es-MX"/>
        </w:rPr>
        <w:t xml:space="preserve"> las personas de quince años o más procedentes de Guatemala</w:t>
      </w:r>
      <w:r w:rsidR="006A3FCA">
        <w:rPr>
          <w:rFonts w:ascii="Times New Roman" w:hAnsi="Times New Roman" w:cs="Times New Roman"/>
          <w:sz w:val="24"/>
          <w:szCs w:val="24"/>
          <w:lang w:val="es-MX"/>
        </w:rPr>
        <w:t>,</w:t>
      </w:r>
      <w:r w:rsidRPr="00663749">
        <w:rPr>
          <w:rFonts w:ascii="Times New Roman" w:hAnsi="Times New Roman" w:cs="Times New Roman"/>
          <w:sz w:val="24"/>
          <w:szCs w:val="24"/>
          <w:lang w:val="es-MX"/>
        </w:rPr>
        <w:t xml:space="preserve"> Honduras</w:t>
      </w:r>
      <w:r w:rsidR="00F34398">
        <w:rPr>
          <w:rFonts w:ascii="Times New Roman" w:hAnsi="Times New Roman" w:cs="Times New Roman"/>
          <w:sz w:val="24"/>
          <w:szCs w:val="24"/>
          <w:lang w:val="es-MX"/>
        </w:rPr>
        <w:t xml:space="preserve"> y El Salvador</w:t>
      </w:r>
      <w:r w:rsidRPr="00663749">
        <w:rPr>
          <w:rFonts w:ascii="Times New Roman" w:hAnsi="Times New Roman" w:cs="Times New Roman"/>
          <w:sz w:val="24"/>
          <w:szCs w:val="24"/>
          <w:lang w:val="es-MX"/>
        </w:rPr>
        <w:t xml:space="preserve"> se estimaban </w:t>
      </w:r>
      <w:r w:rsidR="00CB3150" w:rsidRPr="00663749">
        <w:rPr>
          <w:rFonts w:ascii="Times New Roman" w:hAnsi="Times New Roman" w:cs="Times New Roman"/>
          <w:sz w:val="24"/>
          <w:szCs w:val="24"/>
          <w:lang w:val="es-MX"/>
        </w:rPr>
        <w:t>en 42.9</w:t>
      </w:r>
      <w:r w:rsidR="00F34398">
        <w:rPr>
          <w:rFonts w:ascii="Times New Roman" w:hAnsi="Times New Roman" w:cs="Times New Roman"/>
          <w:sz w:val="24"/>
          <w:szCs w:val="24"/>
          <w:lang w:val="es-MX"/>
        </w:rPr>
        <w:t xml:space="preserve"> mil, 14.5 mil y 10.6 mil</w:t>
      </w:r>
      <w:r w:rsidRPr="00663749">
        <w:rPr>
          <w:rFonts w:ascii="Times New Roman" w:hAnsi="Times New Roman" w:cs="Times New Roman"/>
          <w:sz w:val="24"/>
          <w:szCs w:val="24"/>
          <w:lang w:val="es-MX"/>
        </w:rPr>
        <w:t xml:space="preserve"> respectivamente (cifras </w:t>
      </w:r>
      <w:r w:rsidRPr="002634B8">
        <w:rPr>
          <w:rFonts w:ascii="Times New Roman" w:hAnsi="Times New Roman" w:cs="Times New Roman"/>
          <w:sz w:val="24"/>
          <w:szCs w:val="24"/>
          <w:lang w:val="es-MX"/>
        </w:rPr>
        <w:t xml:space="preserve">en </w:t>
      </w:r>
      <w:proofErr w:type="spellStart"/>
      <w:r w:rsidRPr="002634B8">
        <w:rPr>
          <w:rFonts w:ascii="Times New Roman" w:hAnsi="Times New Roman" w:cs="Times New Roman"/>
          <w:sz w:val="24"/>
          <w:szCs w:val="24"/>
          <w:lang w:val="es-MX"/>
        </w:rPr>
        <w:t>Masferrer</w:t>
      </w:r>
      <w:proofErr w:type="spellEnd"/>
      <w:r w:rsidRPr="002634B8">
        <w:rPr>
          <w:rFonts w:ascii="Times New Roman" w:hAnsi="Times New Roman" w:cs="Times New Roman"/>
          <w:sz w:val="24"/>
          <w:szCs w:val="24"/>
          <w:lang w:val="es-MX"/>
        </w:rPr>
        <w:t xml:space="preserve"> y </w:t>
      </w:r>
      <w:proofErr w:type="spellStart"/>
      <w:r w:rsidRPr="002634B8">
        <w:rPr>
          <w:rFonts w:ascii="Times New Roman" w:hAnsi="Times New Roman" w:cs="Times New Roman"/>
          <w:sz w:val="24"/>
          <w:szCs w:val="24"/>
          <w:lang w:val="es-MX"/>
        </w:rPr>
        <w:t>Pederzini</w:t>
      </w:r>
      <w:proofErr w:type="spellEnd"/>
      <w:r w:rsidRPr="002634B8">
        <w:rPr>
          <w:rFonts w:ascii="Times New Roman" w:hAnsi="Times New Roman" w:cs="Times New Roman"/>
          <w:sz w:val="24"/>
          <w:szCs w:val="24"/>
          <w:lang w:val="es-MX"/>
        </w:rPr>
        <w:t xml:space="preserve">, 2017). </w:t>
      </w:r>
      <w:r w:rsidR="0066747F" w:rsidRPr="002634B8">
        <w:rPr>
          <w:rFonts w:ascii="Times New Roman" w:hAnsi="Times New Roman" w:cs="Times New Roman"/>
          <w:sz w:val="24"/>
          <w:szCs w:val="24"/>
          <w:lang w:val="es-MX"/>
        </w:rPr>
        <w:t>N</w:t>
      </w:r>
      <w:r w:rsidR="00A87F71" w:rsidRPr="002634B8">
        <w:rPr>
          <w:rFonts w:ascii="Times New Roman" w:hAnsi="Times New Roman" w:cs="Times New Roman"/>
          <w:sz w:val="24"/>
          <w:szCs w:val="24"/>
          <w:lang w:val="es-MX"/>
        </w:rPr>
        <w:t xml:space="preserve">o </w:t>
      </w:r>
      <w:r w:rsidR="00C25F74" w:rsidRPr="002634B8">
        <w:rPr>
          <w:rFonts w:ascii="Times New Roman" w:hAnsi="Times New Roman" w:cs="Times New Roman"/>
          <w:sz w:val="24"/>
          <w:szCs w:val="24"/>
          <w:lang w:val="es-MX"/>
        </w:rPr>
        <w:t>es de extrañar</w:t>
      </w:r>
      <w:r w:rsidR="00A87F71" w:rsidRPr="002634B8">
        <w:rPr>
          <w:rFonts w:ascii="Times New Roman" w:hAnsi="Times New Roman" w:cs="Times New Roman"/>
          <w:sz w:val="24"/>
          <w:szCs w:val="24"/>
          <w:lang w:val="es-MX"/>
        </w:rPr>
        <w:t xml:space="preserve"> que la migración en</w:t>
      </w:r>
      <w:r w:rsidRPr="002634B8">
        <w:rPr>
          <w:rFonts w:ascii="Times New Roman" w:hAnsi="Times New Roman" w:cs="Times New Roman"/>
          <w:sz w:val="24"/>
          <w:szCs w:val="24"/>
          <w:lang w:val="es-MX"/>
        </w:rPr>
        <w:t xml:space="preserve"> tránsito </w:t>
      </w:r>
      <w:r w:rsidR="0066747F" w:rsidRPr="002634B8">
        <w:rPr>
          <w:rFonts w:ascii="Times New Roman" w:hAnsi="Times New Roman" w:cs="Times New Roman"/>
          <w:sz w:val="24"/>
          <w:szCs w:val="24"/>
          <w:lang w:val="es-MX"/>
        </w:rPr>
        <w:t>haya acaparado</w:t>
      </w:r>
      <w:r w:rsidRPr="002634B8">
        <w:rPr>
          <w:rFonts w:ascii="Times New Roman" w:hAnsi="Times New Roman" w:cs="Times New Roman"/>
          <w:sz w:val="24"/>
          <w:szCs w:val="24"/>
          <w:lang w:val="es-MX"/>
        </w:rPr>
        <w:t xml:space="preserve"> el interés de numerosas investigaciones</w:t>
      </w:r>
      <w:r w:rsidR="00A87F71" w:rsidRPr="002634B8">
        <w:rPr>
          <w:rFonts w:ascii="Times New Roman" w:hAnsi="Times New Roman" w:cs="Times New Roman"/>
          <w:sz w:val="24"/>
          <w:szCs w:val="24"/>
          <w:lang w:val="es-MX"/>
        </w:rPr>
        <w:t xml:space="preserve"> y que</w:t>
      </w:r>
      <w:r w:rsidRPr="002634B8">
        <w:rPr>
          <w:rFonts w:ascii="Times New Roman" w:hAnsi="Times New Roman" w:cs="Times New Roman"/>
          <w:sz w:val="24"/>
          <w:szCs w:val="24"/>
          <w:lang w:val="es-MX"/>
        </w:rPr>
        <w:t xml:space="preserve"> sean</w:t>
      </w:r>
      <w:r w:rsidR="006B38CC">
        <w:rPr>
          <w:rFonts w:ascii="Times New Roman" w:hAnsi="Times New Roman" w:cs="Times New Roman"/>
          <w:sz w:val="24"/>
          <w:szCs w:val="24"/>
          <w:lang w:val="es-MX"/>
        </w:rPr>
        <w:t xml:space="preserve"> </w:t>
      </w:r>
      <w:r w:rsidR="00486FF0">
        <w:rPr>
          <w:rFonts w:ascii="Times New Roman" w:hAnsi="Times New Roman" w:cs="Times New Roman"/>
          <w:sz w:val="24"/>
          <w:szCs w:val="24"/>
          <w:lang w:val="es-MX"/>
        </w:rPr>
        <w:t>considerablemente</w:t>
      </w:r>
      <w:r w:rsidR="00486FF0" w:rsidRPr="002634B8">
        <w:rPr>
          <w:rFonts w:ascii="Times New Roman" w:hAnsi="Times New Roman" w:cs="Times New Roman"/>
          <w:sz w:val="24"/>
          <w:szCs w:val="24"/>
          <w:lang w:val="es-MX"/>
        </w:rPr>
        <w:t xml:space="preserve"> </w:t>
      </w:r>
      <w:r w:rsidRPr="002634B8">
        <w:rPr>
          <w:rFonts w:ascii="Times New Roman" w:hAnsi="Times New Roman" w:cs="Times New Roman"/>
          <w:sz w:val="24"/>
          <w:szCs w:val="24"/>
          <w:lang w:val="es-MX"/>
        </w:rPr>
        <w:t xml:space="preserve">menos </w:t>
      </w:r>
      <w:r w:rsidR="00F96C44" w:rsidRPr="002634B8">
        <w:rPr>
          <w:rFonts w:ascii="Times New Roman" w:hAnsi="Times New Roman" w:cs="Times New Roman"/>
          <w:sz w:val="24"/>
          <w:szCs w:val="24"/>
          <w:lang w:val="es-MX"/>
        </w:rPr>
        <w:t xml:space="preserve">aquellas </w:t>
      </w:r>
      <w:r w:rsidR="000C5A24" w:rsidRPr="002634B8">
        <w:rPr>
          <w:rFonts w:ascii="Times New Roman" w:hAnsi="Times New Roman" w:cs="Times New Roman"/>
          <w:sz w:val="24"/>
          <w:szCs w:val="24"/>
          <w:lang w:val="es-MX"/>
        </w:rPr>
        <w:t xml:space="preserve">cuyo énfasis </w:t>
      </w:r>
      <w:r w:rsidR="00B27CA0" w:rsidRPr="002634B8">
        <w:rPr>
          <w:rFonts w:ascii="Times New Roman" w:hAnsi="Times New Roman" w:cs="Times New Roman"/>
          <w:sz w:val="24"/>
          <w:szCs w:val="24"/>
          <w:lang w:val="es-MX"/>
        </w:rPr>
        <w:t>est</w:t>
      </w:r>
      <w:r w:rsidR="00E1390A">
        <w:rPr>
          <w:rFonts w:ascii="Times New Roman" w:hAnsi="Times New Roman" w:cs="Times New Roman"/>
          <w:sz w:val="24"/>
          <w:szCs w:val="24"/>
          <w:lang w:val="es-MX"/>
        </w:rPr>
        <w:t>á</w:t>
      </w:r>
      <w:r w:rsidR="00B27CA0" w:rsidRPr="002634B8">
        <w:rPr>
          <w:rFonts w:ascii="Times New Roman" w:hAnsi="Times New Roman" w:cs="Times New Roman"/>
          <w:sz w:val="24"/>
          <w:szCs w:val="24"/>
          <w:lang w:val="es-MX"/>
        </w:rPr>
        <w:t xml:space="preserve"> puesto en</w:t>
      </w:r>
      <w:r w:rsidRPr="002634B8">
        <w:rPr>
          <w:rFonts w:ascii="Times New Roman" w:hAnsi="Times New Roman" w:cs="Times New Roman"/>
          <w:sz w:val="24"/>
          <w:szCs w:val="24"/>
          <w:lang w:val="es-MX"/>
        </w:rPr>
        <w:t xml:space="preserve"> la inmigración centroamericana</w:t>
      </w:r>
      <w:r w:rsidRPr="00663749">
        <w:rPr>
          <w:rFonts w:ascii="Times New Roman" w:hAnsi="Times New Roman" w:cs="Times New Roman"/>
          <w:sz w:val="24"/>
          <w:szCs w:val="24"/>
          <w:lang w:val="es-MX"/>
        </w:rPr>
        <w:t xml:space="preserve"> procedente del TNC en México</w:t>
      </w:r>
      <w:r w:rsidR="00A87F71">
        <w:rPr>
          <w:rFonts w:ascii="Times New Roman" w:hAnsi="Times New Roman" w:cs="Times New Roman"/>
          <w:sz w:val="24"/>
          <w:szCs w:val="24"/>
          <w:lang w:val="es-MX"/>
        </w:rPr>
        <w:t>.</w:t>
      </w:r>
      <w:r w:rsidR="00710247">
        <w:rPr>
          <w:rStyle w:val="FootnoteReference"/>
          <w:rFonts w:ascii="Times New Roman" w:hAnsi="Times New Roman" w:cs="Times New Roman"/>
          <w:sz w:val="24"/>
          <w:szCs w:val="24"/>
          <w:lang w:val="es-MX"/>
        </w:rPr>
        <w:footnoteReference w:id="2"/>
      </w:r>
      <w:r w:rsidR="00B27CA0">
        <w:rPr>
          <w:rFonts w:ascii="Times New Roman" w:hAnsi="Times New Roman" w:cs="Times New Roman"/>
          <w:sz w:val="24"/>
          <w:szCs w:val="24"/>
          <w:lang w:val="es-MX"/>
        </w:rPr>
        <w:t xml:space="preserve"> Sin embargo, </w:t>
      </w:r>
      <w:r w:rsidR="00E1390A">
        <w:rPr>
          <w:rFonts w:ascii="Times New Roman" w:hAnsi="Times New Roman" w:cs="Times New Roman"/>
          <w:sz w:val="24"/>
          <w:szCs w:val="24"/>
          <w:lang w:val="es-MX"/>
        </w:rPr>
        <w:t xml:space="preserve">los patrones de movilidad </w:t>
      </w:r>
      <w:r w:rsidR="00E24BB5">
        <w:rPr>
          <w:rFonts w:ascii="Times New Roman" w:hAnsi="Times New Roman" w:cs="Times New Roman"/>
          <w:sz w:val="24"/>
          <w:szCs w:val="24"/>
          <w:lang w:val="es-MX"/>
        </w:rPr>
        <w:t>y asentamiento de la diáspora centroamericana parece</w:t>
      </w:r>
      <w:r w:rsidR="006B38CC">
        <w:rPr>
          <w:rFonts w:ascii="Times New Roman" w:hAnsi="Times New Roman" w:cs="Times New Roman"/>
          <w:sz w:val="24"/>
          <w:szCs w:val="24"/>
          <w:lang w:val="es-MX"/>
        </w:rPr>
        <w:t>n</w:t>
      </w:r>
      <w:r w:rsidR="00E24BB5">
        <w:rPr>
          <w:rFonts w:ascii="Times New Roman" w:hAnsi="Times New Roman" w:cs="Times New Roman"/>
          <w:sz w:val="24"/>
          <w:szCs w:val="24"/>
          <w:lang w:val="es-MX"/>
        </w:rPr>
        <w:t xml:space="preserve"> estar en proceso de cambio.</w:t>
      </w:r>
    </w:p>
    <w:p w14:paraId="27AD5879" w14:textId="7AEB1B97" w:rsidR="00B27CA0" w:rsidRPr="0067282E" w:rsidRDefault="00B27CA0" w:rsidP="00B27CA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Un</w:t>
      </w:r>
      <w:r w:rsidRPr="0067282E">
        <w:rPr>
          <w:rFonts w:ascii="Times New Roman" w:hAnsi="Times New Roman" w:cs="Times New Roman"/>
          <w:sz w:val="24"/>
          <w:szCs w:val="24"/>
        </w:rPr>
        <w:t xml:space="preserve"> conjunto de trabajos de corte cualitativo </w:t>
      </w:r>
      <w:r>
        <w:rPr>
          <w:rFonts w:ascii="Times New Roman" w:hAnsi="Times New Roman" w:cs="Times New Roman"/>
          <w:sz w:val="24"/>
          <w:szCs w:val="24"/>
        </w:rPr>
        <w:t>muestra</w:t>
      </w:r>
      <w:r w:rsidR="003337F6">
        <w:rPr>
          <w:rFonts w:ascii="Times New Roman" w:hAnsi="Times New Roman" w:cs="Times New Roman"/>
          <w:sz w:val="24"/>
          <w:szCs w:val="24"/>
        </w:rPr>
        <w:t>n</w:t>
      </w:r>
      <w:r>
        <w:rPr>
          <w:rFonts w:ascii="Times New Roman" w:hAnsi="Times New Roman" w:cs="Times New Roman"/>
          <w:sz w:val="24"/>
          <w:szCs w:val="24"/>
        </w:rPr>
        <w:t xml:space="preserve"> que los migrantes centroamericanos permanecen en territorio nacional</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por periodos de tiempo que pueden ser </w:t>
      </w:r>
      <w:r>
        <w:rPr>
          <w:rFonts w:ascii="Times New Roman" w:hAnsi="Times New Roman" w:cs="Times New Roman"/>
          <w:sz w:val="24"/>
          <w:szCs w:val="24"/>
        </w:rPr>
        <w:lastRenderedPageBreak/>
        <w:t xml:space="preserve">cortos, pero también tan largos como para considerarlos </w:t>
      </w:r>
      <w:r w:rsidR="00B0647B">
        <w:rPr>
          <w:rFonts w:ascii="Times New Roman" w:hAnsi="Times New Roman" w:cs="Times New Roman"/>
          <w:sz w:val="24"/>
          <w:szCs w:val="24"/>
        </w:rPr>
        <w:t>in</w:t>
      </w:r>
      <w:r>
        <w:rPr>
          <w:rFonts w:ascii="Times New Roman" w:hAnsi="Times New Roman" w:cs="Times New Roman"/>
          <w:sz w:val="24"/>
          <w:szCs w:val="24"/>
        </w:rPr>
        <w:t xml:space="preserve">migrantes temporales o permanentes. Mientras que unas estancias son una parada para proseguir el camino a Estados Unidos, otras suponen el abandono de planes iniciales de alcanzar el territorio estadounidense, y otras más son el resultado de la elección de México como destino final desde un </w:t>
      </w:r>
      <w:r w:rsidR="003337F6">
        <w:rPr>
          <w:rFonts w:ascii="Times New Roman" w:hAnsi="Times New Roman" w:cs="Times New Roman"/>
          <w:sz w:val="24"/>
          <w:szCs w:val="24"/>
        </w:rPr>
        <w:t>inicio</w:t>
      </w:r>
      <w:r w:rsidRPr="0067282E">
        <w:rPr>
          <w:rFonts w:ascii="Times New Roman" w:hAnsi="Times New Roman" w:cs="Times New Roman"/>
          <w:sz w:val="24"/>
          <w:szCs w:val="24"/>
        </w:rPr>
        <w:t xml:space="preserve">. Sin embargo, estos trabajos no permiten </w:t>
      </w:r>
      <w:r>
        <w:rPr>
          <w:rFonts w:ascii="Times New Roman" w:hAnsi="Times New Roman" w:cs="Times New Roman"/>
          <w:sz w:val="24"/>
          <w:szCs w:val="24"/>
        </w:rPr>
        <w:t>cuantificar</w:t>
      </w:r>
      <w:r w:rsidRPr="0067282E">
        <w:rPr>
          <w:rFonts w:ascii="Times New Roman" w:hAnsi="Times New Roman" w:cs="Times New Roman"/>
          <w:sz w:val="24"/>
          <w:szCs w:val="24"/>
        </w:rPr>
        <w:t xml:space="preserve"> el fenómeno más allá de </w:t>
      </w:r>
      <w:r>
        <w:rPr>
          <w:rFonts w:ascii="Times New Roman" w:hAnsi="Times New Roman" w:cs="Times New Roman"/>
          <w:sz w:val="24"/>
          <w:szCs w:val="24"/>
        </w:rPr>
        <w:t xml:space="preserve">un reducido número de </w:t>
      </w:r>
      <w:r w:rsidRPr="0067282E">
        <w:rPr>
          <w:rFonts w:ascii="Times New Roman" w:hAnsi="Times New Roman" w:cs="Times New Roman"/>
          <w:sz w:val="24"/>
          <w:szCs w:val="24"/>
        </w:rPr>
        <w:t>casos observados.</w:t>
      </w:r>
      <w:r>
        <w:rPr>
          <w:rFonts w:ascii="Times New Roman" w:hAnsi="Times New Roman" w:cs="Times New Roman"/>
          <w:sz w:val="24"/>
          <w:szCs w:val="24"/>
        </w:rPr>
        <w:t xml:space="preserve"> Son pocos los trabajos que han </w:t>
      </w:r>
      <w:r w:rsidR="006B38CC">
        <w:rPr>
          <w:rFonts w:ascii="Times New Roman" w:hAnsi="Times New Roman" w:cs="Times New Roman"/>
          <w:sz w:val="24"/>
          <w:szCs w:val="24"/>
        </w:rPr>
        <w:t>analizado</w:t>
      </w:r>
      <w:r>
        <w:rPr>
          <w:rFonts w:ascii="Times New Roman" w:hAnsi="Times New Roman" w:cs="Times New Roman"/>
          <w:sz w:val="24"/>
          <w:szCs w:val="24"/>
        </w:rPr>
        <w:t xml:space="preserve"> el fenómeno de la permanencia y de la elección del destino de los migrantes por medio de</w:t>
      </w:r>
      <w:r w:rsidR="006B38CC">
        <w:rPr>
          <w:rFonts w:ascii="Times New Roman" w:hAnsi="Times New Roman" w:cs="Times New Roman"/>
          <w:sz w:val="24"/>
          <w:szCs w:val="24"/>
        </w:rPr>
        <w:t xml:space="preserve"> las</w:t>
      </w:r>
      <w:r>
        <w:rPr>
          <w:rFonts w:ascii="Times New Roman" w:hAnsi="Times New Roman" w:cs="Times New Roman"/>
          <w:sz w:val="24"/>
          <w:szCs w:val="24"/>
        </w:rPr>
        <w:t xml:space="preserve"> fuentes estadísticas disponibles.</w:t>
      </w:r>
    </w:p>
    <w:p w14:paraId="6F28CE1F" w14:textId="46C64445" w:rsidR="00094C74" w:rsidRDefault="00B87A2D" w:rsidP="0066747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Otro aspecto para tener en cuenta</w:t>
      </w:r>
      <w:r w:rsidR="006B38CC">
        <w:rPr>
          <w:rFonts w:ascii="Times New Roman" w:hAnsi="Times New Roman" w:cs="Times New Roman"/>
          <w:sz w:val="24"/>
          <w:szCs w:val="24"/>
        </w:rPr>
        <w:t xml:space="preserve"> es que</w:t>
      </w:r>
      <w:r>
        <w:rPr>
          <w:rFonts w:ascii="Times New Roman" w:hAnsi="Times New Roman" w:cs="Times New Roman"/>
          <w:sz w:val="24"/>
          <w:szCs w:val="24"/>
        </w:rPr>
        <w:t xml:space="preserve"> los r</w:t>
      </w:r>
      <w:r w:rsidR="00094C74">
        <w:rPr>
          <w:rFonts w:ascii="Times New Roman" w:hAnsi="Times New Roman" w:cs="Times New Roman"/>
          <w:sz w:val="24"/>
          <w:szCs w:val="24"/>
        </w:rPr>
        <w:t xml:space="preserve">ecientes cambios en las políticas de México y Estados Unidos pueden </w:t>
      </w:r>
      <w:r w:rsidR="000C5A24">
        <w:rPr>
          <w:rFonts w:ascii="Times New Roman" w:hAnsi="Times New Roman" w:cs="Times New Roman"/>
          <w:sz w:val="24"/>
          <w:szCs w:val="24"/>
        </w:rPr>
        <w:t>dar</w:t>
      </w:r>
      <w:r w:rsidR="00094C74">
        <w:rPr>
          <w:rFonts w:ascii="Times New Roman" w:hAnsi="Times New Roman" w:cs="Times New Roman"/>
          <w:sz w:val="24"/>
          <w:szCs w:val="24"/>
        </w:rPr>
        <w:t xml:space="preserve"> lugar a cambios en los patrones migratorios</w:t>
      </w:r>
      <w:r w:rsidR="006B38CC">
        <w:rPr>
          <w:rFonts w:ascii="Times New Roman" w:hAnsi="Times New Roman" w:cs="Times New Roman"/>
          <w:sz w:val="24"/>
          <w:szCs w:val="24"/>
        </w:rPr>
        <w:t xml:space="preserve"> y</w:t>
      </w:r>
      <w:r w:rsidR="00094C74">
        <w:rPr>
          <w:rFonts w:ascii="Times New Roman" w:hAnsi="Times New Roman" w:cs="Times New Roman"/>
          <w:sz w:val="24"/>
          <w:szCs w:val="24"/>
        </w:rPr>
        <w:t xml:space="preserve"> de asentamiento de </w:t>
      </w:r>
      <w:r w:rsidR="00B0647B">
        <w:rPr>
          <w:rFonts w:ascii="Times New Roman" w:hAnsi="Times New Roman" w:cs="Times New Roman"/>
          <w:sz w:val="24"/>
          <w:szCs w:val="24"/>
        </w:rPr>
        <w:t xml:space="preserve">las y </w:t>
      </w:r>
      <w:r w:rsidR="00094C74">
        <w:rPr>
          <w:rFonts w:ascii="Times New Roman" w:hAnsi="Times New Roman" w:cs="Times New Roman"/>
          <w:sz w:val="24"/>
          <w:szCs w:val="24"/>
        </w:rPr>
        <w:t xml:space="preserve">los centroamericanos en Norteamérica. </w:t>
      </w:r>
      <w:r>
        <w:rPr>
          <w:rFonts w:ascii="Times New Roman" w:hAnsi="Times New Roman" w:cs="Times New Roman"/>
          <w:sz w:val="24"/>
          <w:szCs w:val="24"/>
        </w:rPr>
        <w:t>Por</w:t>
      </w:r>
      <w:r w:rsidR="00094C74">
        <w:rPr>
          <w:rFonts w:ascii="Times New Roman" w:hAnsi="Times New Roman" w:cs="Times New Roman"/>
          <w:sz w:val="24"/>
          <w:szCs w:val="24"/>
        </w:rPr>
        <w:t xml:space="preserve"> un lado</w:t>
      </w:r>
      <w:r>
        <w:rPr>
          <w:rFonts w:ascii="Times New Roman" w:hAnsi="Times New Roman" w:cs="Times New Roman"/>
          <w:sz w:val="24"/>
          <w:szCs w:val="24"/>
        </w:rPr>
        <w:t>,</w:t>
      </w:r>
      <w:r w:rsidR="00094C74">
        <w:rPr>
          <w:rFonts w:ascii="Times New Roman" w:hAnsi="Times New Roman" w:cs="Times New Roman"/>
          <w:sz w:val="24"/>
          <w:szCs w:val="24"/>
        </w:rPr>
        <w:t xml:space="preserve"> las políticas migratorias de ambos países han impuesto enormes trabas para que los migrantes alcancen el territorio estadounidense. </w:t>
      </w:r>
      <w:r>
        <w:rPr>
          <w:rFonts w:ascii="Times New Roman" w:hAnsi="Times New Roman" w:cs="Times New Roman"/>
          <w:sz w:val="24"/>
          <w:szCs w:val="24"/>
        </w:rPr>
        <w:t>Por</w:t>
      </w:r>
      <w:r w:rsidR="00094C74">
        <w:rPr>
          <w:rFonts w:ascii="Times New Roman" w:hAnsi="Times New Roman" w:cs="Times New Roman"/>
          <w:sz w:val="24"/>
          <w:szCs w:val="24"/>
        </w:rPr>
        <w:t xml:space="preserve"> otro</w:t>
      </w:r>
      <w:r>
        <w:rPr>
          <w:rFonts w:ascii="Times New Roman" w:hAnsi="Times New Roman" w:cs="Times New Roman"/>
          <w:sz w:val="24"/>
          <w:szCs w:val="24"/>
        </w:rPr>
        <w:t xml:space="preserve"> lado</w:t>
      </w:r>
      <w:r w:rsidR="000C5A24">
        <w:rPr>
          <w:rFonts w:ascii="Times New Roman" w:hAnsi="Times New Roman" w:cs="Times New Roman"/>
          <w:sz w:val="24"/>
          <w:szCs w:val="24"/>
        </w:rPr>
        <w:t>,</w:t>
      </w:r>
      <w:r w:rsidR="00094C74">
        <w:rPr>
          <w:rFonts w:ascii="Times New Roman" w:hAnsi="Times New Roman" w:cs="Times New Roman"/>
          <w:sz w:val="24"/>
          <w:szCs w:val="24"/>
        </w:rPr>
        <w:t xml:space="preserve"> México ha desarrollado ciertos mecanismos para proteger y dar oportunidades laborales a una parte de la población migrante centroamericana más desfavorecida.</w:t>
      </w:r>
    </w:p>
    <w:p w14:paraId="0B7879BF" w14:textId="05767C61" w:rsidR="00094C74" w:rsidRPr="00722D76" w:rsidRDefault="00094C74" w:rsidP="00094C74">
      <w:pPr>
        <w:spacing w:after="0" w:line="360" w:lineRule="auto"/>
        <w:ind w:firstLine="708"/>
        <w:jc w:val="both"/>
        <w:rPr>
          <w:rFonts w:ascii="Times New Roman" w:hAnsi="Times New Roman" w:cs="Times New Roman"/>
          <w:sz w:val="24"/>
          <w:szCs w:val="24"/>
        </w:rPr>
      </w:pPr>
      <w:bookmarkStart w:id="3" w:name="_Hlk8719898"/>
      <w:bookmarkStart w:id="4" w:name="_Hlk8559541"/>
      <w:r w:rsidRPr="00B4178C">
        <w:rPr>
          <w:rFonts w:ascii="Times New Roman" w:hAnsi="Times New Roman" w:cs="Times New Roman"/>
          <w:sz w:val="24"/>
          <w:szCs w:val="24"/>
        </w:rPr>
        <w:t xml:space="preserve">El objetivo de este trabajo es analizar fuentes estadísticas </w:t>
      </w:r>
      <w:r w:rsidR="003337F6">
        <w:rPr>
          <w:rFonts w:ascii="Times New Roman" w:hAnsi="Times New Roman" w:cs="Times New Roman"/>
          <w:sz w:val="24"/>
          <w:szCs w:val="24"/>
        </w:rPr>
        <w:t xml:space="preserve">que </w:t>
      </w:r>
      <w:r w:rsidR="000C5A24" w:rsidRPr="000C5A24">
        <w:rPr>
          <w:rFonts w:ascii="Times New Roman" w:hAnsi="Times New Roman" w:cs="Times New Roman"/>
          <w:sz w:val="24"/>
          <w:szCs w:val="24"/>
        </w:rPr>
        <w:t>permiten dimensionar el fenómeno de la migración centroamericana que permanece en México</w:t>
      </w:r>
      <w:r w:rsidR="005B12BA">
        <w:rPr>
          <w:rFonts w:ascii="Times New Roman" w:hAnsi="Times New Roman" w:cs="Times New Roman"/>
          <w:sz w:val="24"/>
          <w:szCs w:val="24"/>
        </w:rPr>
        <w:t xml:space="preserve"> </w:t>
      </w:r>
      <w:r w:rsidR="000C5A24" w:rsidRPr="000C5A24">
        <w:rPr>
          <w:rFonts w:ascii="Times New Roman" w:hAnsi="Times New Roman" w:cs="Times New Roman"/>
          <w:sz w:val="24"/>
          <w:szCs w:val="24"/>
        </w:rPr>
        <w:t>y/o elige este país como su destino final</w:t>
      </w:r>
      <w:r w:rsidR="00222D4B">
        <w:rPr>
          <w:rFonts w:ascii="Times New Roman" w:hAnsi="Times New Roman" w:cs="Times New Roman"/>
          <w:sz w:val="24"/>
          <w:szCs w:val="24"/>
        </w:rPr>
        <w:t xml:space="preserve"> –incluidos quienes solicitan algún tipo de protección humanitaria como el refugio–</w:t>
      </w:r>
      <w:r w:rsidRPr="00B4178C">
        <w:rPr>
          <w:rFonts w:ascii="Times New Roman" w:hAnsi="Times New Roman" w:cs="Times New Roman"/>
          <w:sz w:val="24"/>
          <w:szCs w:val="24"/>
        </w:rPr>
        <w:t>, dando cuenta de sus alcances y</w:t>
      </w:r>
      <w:r>
        <w:rPr>
          <w:rFonts w:ascii="Times New Roman" w:hAnsi="Times New Roman" w:cs="Times New Roman"/>
          <w:sz w:val="24"/>
          <w:szCs w:val="24"/>
        </w:rPr>
        <w:t xml:space="preserve"> </w:t>
      </w:r>
      <w:r w:rsidRPr="00B4178C">
        <w:rPr>
          <w:rFonts w:ascii="Times New Roman" w:hAnsi="Times New Roman" w:cs="Times New Roman"/>
          <w:sz w:val="24"/>
          <w:szCs w:val="24"/>
        </w:rPr>
        <w:t xml:space="preserve">limitaciones. </w:t>
      </w:r>
      <w:bookmarkEnd w:id="3"/>
      <w:r w:rsidRPr="0067282E">
        <w:rPr>
          <w:rFonts w:ascii="Times New Roman" w:hAnsi="Times New Roman" w:cs="Times New Roman"/>
          <w:sz w:val="24"/>
          <w:szCs w:val="24"/>
        </w:rPr>
        <w:t>La captación de esta población</w:t>
      </w:r>
      <w:r w:rsidR="000C5A24">
        <w:rPr>
          <w:rFonts w:ascii="Times New Roman" w:hAnsi="Times New Roman" w:cs="Times New Roman"/>
          <w:sz w:val="24"/>
          <w:szCs w:val="24"/>
        </w:rPr>
        <w:t xml:space="preserve"> </w:t>
      </w:r>
      <w:r w:rsidRPr="0067282E">
        <w:rPr>
          <w:rFonts w:ascii="Times New Roman" w:hAnsi="Times New Roman" w:cs="Times New Roman"/>
          <w:sz w:val="24"/>
          <w:szCs w:val="24"/>
        </w:rPr>
        <w:t xml:space="preserve">por las encuestas es una tarea compleja </w:t>
      </w:r>
      <w:r w:rsidR="00486FF0">
        <w:rPr>
          <w:rFonts w:ascii="Times New Roman" w:hAnsi="Times New Roman" w:cs="Times New Roman"/>
          <w:sz w:val="24"/>
          <w:szCs w:val="24"/>
        </w:rPr>
        <w:t>por</w:t>
      </w:r>
      <w:r w:rsidRPr="0067282E">
        <w:rPr>
          <w:rFonts w:ascii="Times New Roman" w:hAnsi="Times New Roman" w:cs="Times New Roman"/>
          <w:sz w:val="24"/>
          <w:szCs w:val="24"/>
        </w:rPr>
        <w:t xml:space="preserve">que </w:t>
      </w:r>
      <w:r w:rsidR="00F80196">
        <w:rPr>
          <w:rFonts w:ascii="Times New Roman" w:hAnsi="Times New Roman" w:cs="Times New Roman"/>
          <w:sz w:val="24"/>
          <w:szCs w:val="24"/>
        </w:rPr>
        <w:t>la</w:t>
      </w:r>
      <w:r w:rsidR="00486FF0">
        <w:rPr>
          <w:rFonts w:ascii="Times New Roman" w:hAnsi="Times New Roman" w:cs="Times New Roman"/>
          <w:sz w:val="24"/>
          <w:szCs w:val="24"/>
        </w:rPr>
        <w:t xml:space="preserve"> permanencia puede ser fugaz y una gran parte</w:t>
      </w:r>
      <w:r w:rsidRPr="0067282E">
        <w:rPr>
          <w:rFonts w:ascii="Times New Roman" w:hAnsi="Times New Roman" w:cs="Times New Roman"/>
          <w:sz w:val="24"/>
          <w:szCs w:val="24"/>
        </w:rPr>
        <w:t xml:space="preserve"> de </w:t>
      </w:r>
      <w:r w:rsidR="000C5A24">
        <w:rPr>
          <w:rFonts w:ascii="Times New Roman" w:hAnsi="Times New Roman" w:cs="Times New Roman"/>
          <w:sz w:val="24"/>
          <w:szCs w:val="24"/>
        </w:rPr>
        <w:t>esta</w:t>
      </w:r>
      <w:r w:rsidRPr="0067282E">
        <w:rPr>
          <w:rFonts w:ascii="Times New Roman" w:hAnsi="Times New Roman" w:cs="Times New Roman"/>
          <w:sz w:val="24"/>
          <w:szCs w:val="24"/>
        </w:rPr>
        <w:t xml:space="preserve"> se encuentra en situación </w:t>
      </w:r>
      <w:r w:rsidRPr="00722D76">
        <w:rPr>
          <w:rFonts w:ascii="Times New Roman" w:hAnsi="Times New Roman" w:cs="Times New Roman"/>
          <w:sz w:val="24"/>
          <w:szCs w:val="24"/>
        </w:rPr>
        <w:t>irregular en México y pretende pasar desapercibida.</w:t>
      </w:r>
    </w:p>
    <w:bookmarkEnd w:id="4"/>
    <w:p w14:paraId="5309D4D2" w14:textId="10AB799B" w:rsidR="006C1AF9" w:rsidRPr="00F1760A" w:rsidRDefault="00F80196" w:rsidP="00A5754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la consecución del objetivo propuesto e</w:t>
      </w:r>
      <w:r w:rsidR="00081BFE" w:rsidRPr="00722D76">
        <w:rPr>
          <w:rFonts w:ascii="Times New Roman" w:hAnsi="Times New Roman" w:cs="Times New Roman"/>
          <w:sz w:val="24"/>
          <w:szCs w:val="24"/>
        </w:rPr>
        <w:t xml:space="preserve">l trabajo está dividido en tres secciones. </w:t>
      </w:r>
      <w:r w:rsidR="00495D03">
        <w:rPr>
          <w:rFonts w:ascii="Times New Roman" w:hAnsi="Times New Roman" w:cs="Times New Roman"/>
          <w:sz w:val="24"/>
          <w:szCs w:val="24"/>
        </w:rPr>
        <w:t>Primero</w:t>
      </w:r>
      <w:r w:rsidR="00722D76">
        <w:rPr>
          <w:rFonts w:ascii="Times New Roman" w:hAnsi="Times New Roman" w:cs="Times New Roman"/>
          <w:sz w:val="24"/>
          <w:szCs w:val="24"/>
        </w:rPr>
        <w:t xml:space="preserve">, se </w:t>
      </w:r>
      <w:r w:rsidR="00C5144F">
        <w:rPr>
          <w:rFonts w:ascii="Times New Roman" w:hAnsi="Times New Roman" w:cs="Times New Roman"/>
          <w:sz w:val="24"/>
          <w:szCs w:val="24"/>
        </w:rPr>
        <w:t>examinan</w:t>
      </w:r>
      <w:r w:rsidR="00722D76">
        <w:rPr>
          <w:rFonts w:ascii="Times New Roman" w:hAnsi="Times New Roman" w:cs="Times New Roman"/>
          <w:sz w:val="24"/>
          <w:szCs w:val="24"/>
        </w:rPr>
        <w:t xml:space="preserve"> </w:t>
      </w:r>
      <w:r w:rsidR="00C5144F">
        <w:rPr>
          <w:rFonts w:ascii="Times New Roman" w:hAnsi="Times New Roman" w:cs="Times New Roman"/>
          <w:sz w:val="24"/>
          <w:szCs w:val="24"/>
        </w:rPr>
        <w:t>los antecedentes en la literatura académica</w:t>
      </w:r>
      <w:r w:rsidR="00B0647B">
        <w:rPr>
          <w:rFonts w:ascii="Times New Roman" w:hAnsi="Times New Roman" w:cs="Times New Roman"/>
          <w:sz w:val="24"/>
          <w:szCs w:val="24"/>
        </w:rPr>
        <w:t xml:space="preserve"> sobre la temática en cuestión</w:t>
      </w:r>
      <w:r w:rsidR="00C5144F">
        <w:rPr>
          <w:rFonts w:ascii="Times New Roman" w:hAnsi="Times New Roman" w:cs="Times New Roman"/>
          <w:sz w:val="24"/>
          <w:szCs w:val="24"/>
        </w:rPr>
        <w:t>.</w:t>
      </w:r>
      <w:r w:rsidR="00495D03">
        <w:rPr>
          <w:rFonts w:ascii="Times New Roman" w:hAnsi="Times New Roman" w:cs="Times New Roman"/>
          <w:sz w:val="24"/>
          <w:szCs w:val="24"/>
        </w:rPr>
        <w:t xml:space="preserve"> Segundo, se analizan las</w:t>
      </w:r>
      <w:r w:rsidR="00495D03" w:rsidRPr="00722D76">
        <w:rPr>
          <w:rFonts w:ascii="Times New Roman" w:hAnsi="Times New Roman" w:cs="Times New Roman"/>
          <w:sz w:val="24"/>
          <w:szCs w:val="24"/>
        </w:rPr>
        <w:t xml:space="preserve"> políticas migratorias tanto estadounidenses como mexicanas </w:t>
      </w:r>
      <w:r w:rsidR="00495D03">
        <w:rPr>
          <w:rFonts w:ascii="Times New Roman" w:hAnsi="Times New Roman" w:cs="Times New Roman"/>
          <w:sz w:val="24"/>
          <w:szCs w:val="24"/>
        </w:rPr>
        <w:t xml:space="preserve">prestando atención </w:t>
      </w:r>
      <w:r>
        <w:rPr>
          <w:rFonts w:ascii="Times New Roman" w:hAnsi="Times New Roman" w:cs="Times New Roman"/>
          <w:sz w:val="24"/>
          <w:szCs w:val="24"/>
        </w:rPr>
        <w:t>a la manera en que han promovido</w:t>
      </w:r>
      <w:r w:rsidR="00495D03">
        <w:rPr>
          <w:rFonts w:ascii="Times New Roman" w:hAnsi="Times New Roman" w:cs="Times New Roman"/>
          <w:sz w:val="24"/>
          <w:szCs w:val="24"/>
        </w:rPr>
        <w:t xml:space="preserve"> una mayor permanencia de los migrantes centroamericanos en México</w:t>
      </w:r>
      <w:r w:rsidR="00222D4B">
        <w:rPr>
          <w:rFonts w:ascii="Times New Roman" w:hAnsi="Times New Roman" w:cs="Times New Roman"/>
          <w:sz w:val="24"/>
          <w:szCs w:val="24"/>
        </w:rPr>
        <w:t xml:space="preserve"> y preferencia por este destino</w:t>
      </w:r>
      <w:r w:rsidR="00495D03">
        <w:rPr>
          <w:rFonts w:ascii="Times New Roman" w:hAnsi="Times New Roman" w:cs="Times New Roman"/>
          <w:sz w:val="24"/>
          <w:szCs w:val="24"/>
        </w:rPr>
        <w:t>.</w:t>
      </w:r>
      <w:r w:rsidR="00C5144F">
        <w:rPr>
          <w:rFonts w:ascii="Times New Roman" w:hAnsi="Times New Roman" w:cs="Times New Roman"/>
          <w:sz w:val="24"/>
          <w:szCs w:val="24"/>
        </w:rPr>
        <w:t xml:space="preserve"> </w:t>
      </w:r>
      <w:r w:rsidR="009A7B15" w:rsidRPr="00722D76">
        <w:rPr>
          <w:rFonts w:ascii="Times New Roman" w:hAnsi="Times New Roman" w:cs="Times New Roman"/>
          <w:sz w:val="24"/>
          <w:szCs w:val="24"/>
        </w:rPr>
        <w:t>Tercero, se analizan los datos de</w:t>
      </w:r>
      <w:r w:rsidR="00A166A8" w:rsidRPr="00722D76">
        <w:rPr>
          <w:rFonts w:ascii="Times New Roman" w:hAnsi="Times New Roman" w:cs="Times New Roman"/>
          <w:sz w:val="24"/>
          <w:szCs w:val="24"/>
        </w:rPr>
        <w:t xml:space="preserve"> diversas fuentes </w:t>
      </w:r>
      <w:r>
        <w:rPr>
          <w:rFonts w:ascii="Times New Roman" w:hAnsi="Times New Roman" w:cs="Times New Roman"/>
          <w:sz w:val="24"/>
          <w:szCs w:val="24"/>
        </w:rPr>
        <w:t>de datos estadísticos</w:t>
      </w:r>
      <w:r w:rsidR="00826555">
        <w:rPr>
          <w:rFonts w:ascii="Times New Roman" w:hAnsi="Times New Roman" w:cs="Times New Roman"/>
          <w:sz w:val="24"/>
          <w:szCs w:val="24"/>
        </w:rPr>
        <w:t xml:space="preserve"> </w:t>
      </w:r>
      <w:r w:rsidR="00A166A8" w:rsidRPr="00722D76">
        <w:rPr>
          <w:rFonts w:ascii="Times New Roman" w:hAnsi="Times New Roman" w:cs="Times New Roman"/>
          <w:sz w:val="24"/>
          <w:szCs w:val="24"/>
        </w:rPr>
        <w:t>disponibles</w:t>
      </w:r>
      <w:r w:rsidR="00826555">
        <w:rPr>
          <w:rFonts w:ascii="Times New Roman" w:hAnsi="Times New Roman" w:cs="Times New Roman"/>
          <w:sz w:val="24"/>
          <w:szCs w:val="24"/>
        </w:rPr>
        <w:t xml:space="preserve"> –E</w:t>
      </w:r>
      <w:r w:rsidR="00826555" w:rsidRPr="00722D76">
        <w:rPr>
          <w:rFonts w:ascii="Times New Roman" w:hAnsi="Times New Roman" w:cs="Times New Roman"/>
          <w:sz w:val="24"/>
          <w:szCs w:val="24"/>
        </w:rPr>
        <w:t>ncuesta sobre migración en la Frontera Sur</w:t>
      </w:r>
      <w:r w:rsidR="001B24E9">
        <w:rPr>
          <w:rFonts w:ascii="Times New Roman" w:hAnsi="Times New Roman" w:cs="Times New Roman"/>
          <w:sz w:val="24"/>
          <w:szCs w:val="24"/>
        </w:rPr>
        <w:t xml:space="preserve"> de México</w:t>
      </w:r>
      <w:r w:rsidR="00826555">
        <w:rPr>
          <w:rFonts w:ascii="Times New Roman" w:hAnsi="Times New Roman" w:cs="Times New Roman"/>
          <w:sz w:val="24"/>
          <w:szCs w:val="24"/>
        </w:rPr>
        <w:t xml:space="preserve"> (EMIF Sur)</w:t>
      </w:r>
      <w:r w:rsidR="00826555" w:rsidRPr="00722D76">
        <w:rPr>
          <w:rFonts w:ascii="Times New Roman" w:hAnsi="Times New Roman" w:cs="Times New Roman"/>
          <w:sz w:val="24"/>
          <w:szCs w:val="24"/>
        </w:rPr>
        <w:t>,</w:t>
      </w:r>
      <w:r w:rsidR="00154B5D">
        <w:rPr>
          <w:rFonts w:ascii="Times New Roman" w:hAnsi="Times New Roman" w:cs="Times New Roman"/>
          <w:sz w:val="24"/>
          <w:szCs w:val="24"/>
        </w:rPr>
        <w:t xml:space="preserve"> </w:t>
      </w:r>
      <w:r w:rsidR="001B24E9">
        <w:rPr>
          <w:rFonts w:ascii="Times New Roman" w:hAnsi="Times New Roman" w:cs="Times New Roman"/>
          <w:sz w:val="24"/>
          <w:szCs w:val="24"/>
        </w:rPr>
        <w:t>e</w:t>
      </w:r>
      <w:r w:rsidR="00154B5D" w:rsidRPr="00722D76">
        <w:rPr>
          <w:rFonts w:ascii="Times New Roman" w:hAnsi="Times New Roman" w:cs="Times New Roman"/>
          <w:sz w:val="24"/>
          <w:szCs w:val="24"/>
        </w:rPr>
        <w:t>ncuestas</w:t>
      </w:r>
      <w:r w:rsidR="001B24E9">
        <w:rPr>
          <w:rFonts w:ascii="Times New Roman" w:hAnsi="Times New Roman" w:cs="Times New Roman"/>
          <w:sz w:val="24"/>
          <w:szCs w:val="24"/>
        </w:rPr>
        <w:t xml:space="preserve"> realizadas</w:t>
      </w:r>
      <w:r w:rsidR="00154B5D" w:rsidRPr="00722D76">
        <w:rPr>
          <w:rFonts w:ascii="Times New Roman" w:hAnsi="Times New Roman" w:cs="Times New Roman"/>
          <w:sz w:val="24"/>
          <w:szCs w:val="24"/>
        </w:rPr>
        <w:t xml:space="preserve"> </w:t>
      </w:r>
      <w:r w:rsidR="001234CF">
        <w:rPr>
          <w:rFonts w:ascii="Times New Roman" w:hAnsi="Times New Roman" w:cs="Times New Roman"/>
          <w:sz w:val="24"/>
          <w:szCs w:val="24"/>
        </w:rPr>
        <w:t>a participantes de las caravanas de migrantes en Tijuana</w:t>
      </w:r>
      <w:r w:rsidR="00154B5D">
        <w:rPr>
          <w:rFonts w:ascii="Times New Roman" w:hAnsi="Times New Roman" w:cs="Times New Roman"/>
          <w:sz w:val="24"/>
          <w:szCs w:val="24"/>
        </w:rPr>
        <w:t>, registros de organizaciones de la sociedad civil,</w:t>
      </w:r>
      <w:r w:rsidR="00826555" w:rsidRPr="00722D76">
        <w:rPr>
          <w:rFonts w:ascii="Times New Roman" w:hAnsi="Times New Roman" w:cs="Times New Roman"/>
          <w:sz w:val="24"/>
          <w:szCs w:val="24"/>
        </w:rPr>
        <w:t xml:space="preserve"> los </w:t>
      </w:r>
      <w:r w:rsidR="00826555" w:rsidRPr="00722D76">
        <w:rPr>
          <w:rFonts w:ascii="Times New Roman" w:hAnsi="Times New Roman" w:cs="Times New Roman"/>
          <w:sz w:val="24"/>
          <w:szCs w:val="24"/>
        </w:rPr>
        <w:lastRenderedPageBreak/>
        <w:t xml:space="preserve">registros administrativos </w:t>
      </w:r>
      <w:r w:rsidR="001B24E9">
        <w:rPr>
          <w:rFonts w:ascii="Times New Roman" w:hAnsi="Times New Roman" w:cs="Times New Roman"/>
          <w:sz w:val="24"/>
          <w:szCs w:val="24"/>
        </w:rPr>
        <w:t>de</w:t>
      </w:r>
      <w:r w:rsidR="00826555">
        <w:rPr>
          <w:rFonts w:ascii="Times New Roman" w:hAnsi="Times New Roman" w:cs="Times New Roman"/>
          <w:sz w:val="24"/>
          <w:szCs w:val="24"/>
        </w:rPr>
        <w:t xml:space="preserve"> la Comisión Mexicana de Ayuda al Refugiado (COMAR)</w:t>
      </w:r>
      <w:r w:rsidR="005803A3">
        <w:rPr>
          <w:rFonts w:ascii="Times New Roman" w:hAnsi="Times New Roman" w:cs="Times New Roman"/>
          <w:sz w:val="24"/>
          <w:szCs w:val="24"/>
        </w:rPr>
        <w:t xml:space="preserve"> y del</w:t>
      </w:r>
      <w:r w:rsidR="005803A3" w:rsidRPr="00722D76">
        <w:rPr>
          <w:rFonts w:ascii="Times New Roman" w:hAnsi="Times New Roman" w:cs="Times New Roman"/>
          <w:sz w:val="24"/>
          <w:szCs w:val="24"/>
        </w:rPr>
        <w:t xml:space="preserve"> I</w:t>
      </w:r>
      <w:r w:rsidR="005803A3">
        <w:rPr>
          <w:rFonts w:ascii="Times New Roman" w:hAnsi="Times New Roman" w:cs="Times New Roman"/>
          <w:sz w:val="24"/>
          <w:szCs w:val="24"/>
        </w:rPr>
        <w:t>nstituto Nacional de Migración (INM)</w:t>
      </w:r>
      <w:r>
        <w:rPr>
          <w:rFonts w:ascii="Times New Roman" w:hAnsi="Times New Roman" w:cs="Times New Roman"/>
          <w:sz w:val="24"/>
          <w:szCs w:val="24"/>
        </w:rPr>
        <w:t xml:space="preserve"> y otros datos facilitados por entes gubernamentales</w:t>
      </w:r>
      <w:r w:rsidR="00905942">
        <w:rPr>
          <w:rFonts w:ascii="Times New Roman" w:hAnsi="Times New Roman" w:cs="Times New Roman"/>
          <w:sz w:val="24"/>
          <w:szCs w:val="24"/>
        </w:rPr>
        <w:t>–</w:t>
      </w:r>
      <w:r w:rsidR="00A166A8" w:rsidRPr="00722D76">
        <w:rPr>
          <w:rFonts w:ascii="Times New Roman" w:hAnsi="Times New Roman" w:cs="Times New Roman"/>
          <w:sz w:val="24"/>
          <w:szCs w:val="24"/>
        </w:rPr>
        <w:t xml:space="preserve"> </w:t>
      </w:r>
      <w:r w:rsidR="003B1E38">
        <w:rPr>
          <w:rFonts w:ascii="Times New Roman" w:hAnsi="Times New Roman" w:cs="Times New Roman"/>
          <w:sz w:val="24"/>
          <w:szCs w:val="24"/>
        </w:rPr>
        <w:t xml:space="preserve">que permiten </w:t>
      </w:r>
      <w:r w:rsidR="00826555">
        <w:rPr>
          <w:rFonts w:ascii="Times New Roman" w:hAnsi="Times New Roman" w:cs="Times New Roman"/>
          <w:sz w:val="24"/>
          <w:szCs w:val="24"/>
        </w:rPr>
        <w:t>dimensionar de diferentes maneras</w:t>
      </w:r>
      <w:r w:rsidR="003B1E38">
        <w:rPr>
          <w:rFonts w:ascii="Times New Roman" w:hAnsi="Times New Roman" w:cs="Times New Roman"/>
          <w:sz w:val="24"/>
          <w:szCs w:val="24"/>
        </w:rPr>
        <w:t xml:space="preserve"> </w:t>
      </w:r>
      <w:r w:rsidR="00826555">
        <w:rPr>
          <w:rFonts w:ascii="Times New Roman" w:hAnsi="Times New Roman" w:cs="Times New Roman"/>
          <w:sz w:val="24"/>
          <w:szCs w:val="24"/>
        </w:rPr>
        <w:t>e</w:t>
      </w:r>
      <w:r w:rsidR="003B1E38">
        <w:rPr>
          <w:rFonts w:ascii="Times New Roman" w:hAnsi="Times New Roman" w:cs="Times New Roman"/>
          <w:sz w:val="24"/>
          <w:szCs w:val="24"/>
        </w:rPr>
        <w:t xml:space="preserve">l fenómeno de la migración centroamericana que se </w:t>
      </w:r>
      <w:r w:rsidR="000A6099">
        <w:rPr>
          <w:rFonts w:ascii="Times New Roman" w:hAnsi="Times New Roman" w:cs="Times New Roman"/>
          <w:sz w:val="24"/>
          <w:szCs w:val="24"/>
        </w:rPr>
        <w:t>queda</w:t>
      </w:r>
      <w:r w:rsidR="003B1E38">
        <w:rPr>
          <w:rFonts w:ascii="Times New Roman" w:hAnsi="Times New Roman" w:cs="Times New Roman"/>
          <w:sz w:val="24"/>
          <w:szCs w:val="24"/>
        </w:rPr>
        <w:t xml:space="preserve"> en México</w:t>
      </w:r>
      <w:r w:rsidR="00826555">
        <w:rPr>
          <w:rFonts w:ascii="Times New Roman" w:hAnsi="Times New Roman" w:cs="Times New Roman"/>
          <w:sz w:val="24"/>
          <w:szCs w:val="24"/>
        </w:rPr>
        <w:t>.</w:t>
      </w:r>
    </w:p>
    <w:p w14:paraId="3B366843" w14:textId="77777777" w:rsidR="00A57547" w:rsidRDefault="00A57547" w:rsidP="00801703">
      <w:pPr>
        <w:jc w:val="both"/>
        <w:rPr>
          <w:rFonts w:ascii="Times New Roman" w:hAnsi="Times New Roman" w:cs="Times New Roman"/>
          <w:b/>
          <w:sz w:val="24"/>
          <w:szCs w:val="24"/>
        </w:rPr>
      </w:pPr>
    </w:p>
    <w:p w14:paraId="314AA25D" w14:textId="77777777" w:rsidR="00E91AAC" w:rsidRPr="00964C7B" w:rsidRDefault="00AF6391" w:rsidP="00801703">
      <w:pPr>
        <w:jc w:val="both"/>
        <w:rPr>
          <w:rFonts w:ascii="Times New Roman" w:hAnsi="Times New Roman" w:cs="Times New Roman"/>
          <w:b/>
        </w:rPr>
      </w:pPr>
      <w:r>
        <w:rPr>
          <w:rFonts w:ascii="Times New Roman" w:hAnsi="Times New Roman" w:cs="Times New Roman"/>
          <w:b/>
          <w:sz w:val="24"/>
          <w:szCs w:val="24"/>
        </w:rPr>
        <w:t xml:space="preserve">Migrantes permaneciendo en </w:t>
      </w:r>
      <w:r w:rsidR="00E00E42">
        <w:rPr>
          <w:rFonts w:ascii="Times New Roman" w:hAnsi="Times New Roman" w:cs="Times New Roman"/>
          <w:b/>
          <w:sz w:val="24"/>
          <w:szCs w:val="24"/>
        </w:rPr>
        <w:t xml:space="preserve">México </w:t>
      </w:r>
      <w:r w:rsidR="004C41B3">
        <w:rPr>
          <w:rFonts w:ascii="Times New Roman" w:hAnsi="Times New Roman" w:cs="Times New Roman"/>
          <w:b/>
          <w:sz w:val="24"/>
          <w:szCs w:val="24"/>
        </w:rPr>
        <w:t>¿</w:t>
      </w:r>
      <w:r w:rsidR="00F1760A">
        <w:rPr>
          <w:rFonts w:ascii="Times New Roman" w:hAnsi="Times New Roman" w:cs="Times New Roman"/>
          <w:b/>
          <w:sz w:val="24"/>
          <w:szCs w:val="24"/>
        </w:rPr>
        <w:t xml:space="preserve">una parada en </w:t>
      </w:r>
      <w:r w:rsidR="00CB3150">
        <w:rPr>
          <w:rFonts w:ascii="Times New Roman" w:hAnsi="Times New Roman" w:cs="Times New Roman"/>
          <w:b/>
          <w:sz w:val="24"/>
          <w:szCs w:val="24"/>
        </w:rPr>
        <w:t xml:space="preserve">el </w:t>
      </w:r>
      <w:r>
        <w:rPr>
          <w:rFonts w:ascii="Times New Roman" w:hAnsi="Times New Roman" w:cs="Times New Roman"/>
          <w:b/>
          <w:sz w:val="24"/>
          <w:szCs w:val="24"/>
        </w:rPr>
        <w:t>viaje</w:t>
      </w:r>
      <w:r w:rsidR="00F1760A">
        <w:rPr>
          <w:rFonts w:ascii="Times New Roman" w:hAnsi="Times New Roman" w:cs="Times New Roman"/>
          <w:b/>
          <w:sz w:val="24"/>
          <w:szCs w:val="24"/>
        </w:rPr>
        <w:t xml:space="preserve"> o final del camino</w:t>
      </w:r>
      <w:r w:rsidR="00801703">
        <w:rPr>
          <w:rFonts w:ascii="Times New Roman" w:hAnsi="Times New Roman" w:cs="Times New Roman"/>
          <w:b/>
          <w:sz w:val="24"/>
          <w:szCs w:val="24"/>
        </w:rPr>
        <w:t>?</w:t>
      </w:r>
    </w:p>
    <w:p w14:paraId="1743A354" w14:textId="288E7275" w:rsidR="00864EBE" w:rsidRDefault="00C34298" w:rsidP="00864EBE">
      <w:pPr>
        <w:spacing w:after="0" w:line="360" w:lineRule="auto"/>
        <w:jc w:val="both"/>
        <w:rPr>
          <w:rFonts w:ascii="Times New Roman" w:hAnsi="Times New Roman" w:cs="Times New Roman"/>
          <w:bCs/>
          <w:sz w:val="24"/>
          <w:szCs w:val="24"/>
        </w:rPr>
      </w:pPr>
      <w:r w:rsidRPr="003B68D5">
        <w:rPr>
          <w:rFonts w:ascii="Times New Roman" w:hAnsi="Times New Roman" w:cs="Times New Roman"/>
          <w:bCs/>
          <w:sz w:val="24"/>
          <w:szCs w:val="24"/>
        </w:rPr>
        <w:t>La</w:t>
      </w:r>
      <w:r w:rsidR="00864EBE">
        <w:rPr>
          <w:rFonts w:ascii="Times New Roman" w:hAnsi="Times New Roman" w:cs="Times New Roman"/>
          <w:bCs/>
          <w:sz w:val="24"/>
          <w:szCs w:val="24"/>
        </w:rPr>
        <w:t>s</w:t>
      </w:r>
      <w:r w:rsidRPr="003B68D5">
        <w:rPr>
          <w:rFonts w:ascii="Times New Roman" w:hAnsi="Times New Roman" w:cs="Times New Roman"/>
          <w:bCs/>
          <w:sz w:val="24"/>
          <w:szCs w:val="24"/>
        </w:rPr>
        <w:t xml:space="preserve"> investigaci</w:t>
      </w:r>
      <w:r w:rsidR="00864EBE">
        <w:rPr>
          <w:rFonts w:ascii="Times New Roman" w:hAnsi="Times New Roman" w:cs="Times New Roman"/>
          <w:bCs/>
          <w:sz w:val="24"/>
          <w:szCs w:val="24"/>
        </w:rPr>
        <w:t>ones</w:t>
      </w:r>
      <w:r w:rsidRPr="003B68D5">
        <w:rPr>
          <w:rFonts w:ascii="Times New Roman" w:hAnsi="Times New Roman" w:cs="Times New Roman"/>
          <w:bCs/>
          <w:sz w:val="24"/>
          <w:szCs w:val="24"/>
        </w:rPr>
        <w:t xml:space="preserve"> cualitativa</w:t>
      </w:r>
      <w:r w:rsidR="00864EBE">
        <w:rPr>
          <w:rFonts w:ascii="Times New Roman" w:hAnsi="Times New Roman" w:cs="Times New Roman"/>
          <w:bCs/>
          <w:sz w:val="24"/>
          <w:szCs w:val="24"/>
        </w:rPr>
        <w:t>s</w:t>
      </w:r>
      <w:r w:rsidRPr="003B68D5">
        <w:rPr>
          <w:rFonts w:ascii="Times New Roman" w:hAnsi="Times New Roman" w:cs="Times New Roman"/>
          <w:bCs/>
          <w:sz w:val="24"/>
          <w:szCs w:val="24"/>
        </w:rPr>
        <w:t xml:space="preserve"> sobre </w:t>
      </w:r>
      <w:r w:rsidR="004F33F0" w:rsidRPr="003B68D5">
        <w:rPr>
          <w:rFonts w:ascii="Times New Roman" w:hAnsi="Times New Roman" w:cs="Times New Roman"/>
          <w:bCs/>
          <w:sz w:val="24"/>
          <w:szCs w:val="24"/>
        </w:rPr>
        <w:t>los migrantes centroamericanos en México</w:t>
      </w:r>
      <w:r w:rsidRPr="003B68D5">
        <w:rPr>
          <w:rFonts w:ascii="Times New Roman" w:hAnsi="Times New Roman" w:cs="Times New Roman"/>
          <w:bCs/>
          <w:sz w:val="24"/>
          <w:szCs w:val="24"/>
        </w:rPr>
        <w:t xml:space="preserve"> ha</w:t>
      </w:r>
      <w:r w:rsidR="00864EBE">
        <w:rPr>
          <w:rFonts w:ascii="Times New Roman" w:hAnsi="Times New Roman" w:cs="Times New Roman"/>
          <w:bCs/>
          <w:sz w:val="24"/>
          <w:szCs w:val="24"/>
        </w:rPr>
        <w:t xml:space="preserve">n </w:t>
      </w:r>
      <w:r w:rsidR="00F80196">
        <w:rPr>
          <w:rFonts w:ascii="Times New Roman" w:hAnsi="Times New Roman" w:cs="Times New Roman"/>
          <w:bCs/>
          <w:sz w:val="24"/>
          <w:szCs w:val="24"/>
        </w:rPr>
        <w:t>examinado</w:t>
      </w:r>
      <w:r w:rsidR="00863D83">
        <w:rPr>
          <w:rFonts w:ascii="Times New Roman" w:hAnsi="Times New Roman" w:cs="Times New Roman"/>
          <w:bCs/>
          <w:sz w:val="24"/>
          <w:szCs w:val="24"/>
        </w:rPr>
        <w:t xml:space="preserve"> </w:t>
      </w:r>
      <w:r w:rsidR="00864EBE">
        <w:rPr>
          <w:rFonts w:ascii="Times New Roman" w:hAnsi="Times New Roman" w:cs="Times New Roman"/>
          <w:bCs/>
          <w:sz w:val="24"/>
          <w:szCs w:val="24"/>
        </w:rPr>
        <w:t>varias de las</w:t>
      </w:r>
      <w:r w:rsidRPr="003B68D5">
        <w:rPr>
          <w:rFonts w:ascii="Times New Roman" w:hAnsi="Times New Roman" w:cs="Times New Roman"/>
          <w:bCs/>
          <w:sz w:val="24"/>
          <w:szCs w:val="24"/>
        </w:rPr>
        <w:t xml:space="preserve"> </w:t>
      </w:r>
      <w:r w:rsidR="00864EBE">
        <w:rPr>
          <w:rFonts w:ascii="Times New Roman" w:hAnsi="Times New Roman" w:cs="Times New Roman"/>
          <w:bCs/>
          <w:sz w:val="24"/>
          <w:szCs w:val="24"/>
        </w:rPr>
        <w:t>r</w:t>
      </w:r>
      <w:r w:rsidR="004F33F0" w:rsidRPr="003B68D5">
        <w:rPr>
          <w:rFonts w:ascii="Times New Roman" w:hAnsi="Times New Roman" w:cs="Times New Roman"/>
          <w:bCs/>
          <w:sz w:val="24"/>
          <w:szCs w:val="24"/>
        </w:rPr>
        <w:t>azones</w:t>
      </w:r>
      <w:r w:rsidRPr="003B68D5">
        <w:rPr>
          <w:rFonts w:ascii="Times New Roman" w:hAnsi="Times New Roman" w:cs="Times New Roman"/>
          <w:bCs/>
          <w:sz w:val="24"/>
          <w:szCs w:val="24"/>
        </w:rPr>
        <w:t xml:space="preserve"> </w:t>
      </w:r>
      <w:r w:rsidR="00964C7B" w:rsidRPr="003B68D5">
        <w:rPr>
          <w:rFonts w:ascii="Times New Roman" w:hAnsi="Times New Roman" w:cs="Times New Roman"/>
          <w:bCs/>
          <w:sz w:val="24"/>
          <w:szCs w:val="24"/>
        </w:rPr>
        <w:t xml:space="preserve">por las cuáles los migrantes </w:t>
      </w:r>
      <w:r w:rsidR="006E66ED" w:rsidRPr="003B68D5">
        <w:rPr>
          <w:rFonts w:ascii="Times New Roman" w:hAnsi="Times New Roman" w:cs="Times New Roman"/>
          <w:bCs/>
          <w:sz w:val="24"/>
          <w:szCs w:val="24"/>
        </w:rPr>
        <w:t>permanecen</w:t>
      </w:r>
      <w:r w:rsidR="00964C7B" w:rsidRPr="003B68D5">
        <w:rPr>
          <w:rFonts w:ascii="Times New Roman" w:hAnsi="Times New Roman" w:cs="Times New Roman"/>
          <w:bCs/>
          <w:sz w:val="24"/>
          <w:szCs w:val="24"/>
        </w:rPr>
        <w:t xml:space="preserve"> en </w:t>
      </w:r>
      <w:r w:rsidR="00864EBE">
        <w:rPr>
          <w:rFonts w:ascii="Times New Roman" w:hAnsi="Times New Roman" w:cs="Times New Roman"/>
          <w:bCs/>
          <w:sz w:val="24"/>
          <w:szCs w:val="24"/>
        </w:rPr>
        <w:t>determinados</w:t>
      </w:r>
      <w:r w:rsidR="00465B8F">
        <w:rPr>
          <w:rFonts w:ascii="Times New Roman" w:hAnsi="Times New Roman" w:cs="Times New Roman"/>
          <w:bCs/>
          <w:sz w:val="24"/>
          <w:szCs w:val="24"/>
        </w:rPr>
        <w:t xml:space="preserve"> lugares de la geografía mexicana</w:t>
      </w:r>
      <w:r w:rsidR="00465B8F">
        <w:rPr>
          <w:rStyle w:val="FootnoteReference"/>
          <w:rFonts w:ascii="Times New Roman" w:hAnsi="Times New Roman" w:cs="Times New Roman"/>
          <w:bCs/>
          <w:sz w:val="24"/>
          <w:szCs w:val="24"/>
        </w:rPr>
        <w:footnoteReference w:id="4"/>
      </w:r>
      <w:r w:rsidR="00465B8F">
        <w:rPr>
          <w:rFonts w:ascii="Times New Roman" w:hAnsi="Times New Roman" w:cs="Times New Roman"/>
          <w:bCs/>
          <w:sz w:val="24"/>
          <w:szCs w:val="24"/>
        </w:rPr>
        <w:t xml:space="preserve"> </w:t>
      </w:r>
      <w:r w:rsidR="00964C7B" w:rsidRPr="003B68D5">
        <w:rPr>
          <w:rFonts w:ascii="Times New Roman" w:hAnsi="Times New Roman" w:cs="Times New Roman"/>
          <w:bCs/>
          <w:sz w:val="24"/>
          <w:szCs w:val="24"/>
        </w:rPr>
        <w:t>ya sea de manera temporal</w:t>
      </w:r>
      <w:r w:rsidR="00465B8F">
        <w:rPr>
          <w:rFonts w:ascii="Times New Roman" w:hAnsi="Times New Roman" w:cs="Times New Roman"/>
          <w:bCs/>
          <w:sz w:val="24"/>
          <w:szCs w:val="24"/>
        </w:rPr>
        <w:t>, y</w:t>
      </w:r>
      <w:r w:rsidR="00964C7B" w:rsidRPr="003B68D5">
        <w:rPr>
          <w:rFonts w:ascii="Times New Roman" w:hAnsi="Times New Roman" w:cs="Times New Roman"/>
          <w:bCs/>
          <w:sz w:val="24"/>
          <w:szCs w:val="24"/>
        </w:rPr>
        <w:t xml:space="preserve"> </w:t>
      </w:r>
      <w:r w:rsidR="00864EBE">
        <w:rPr>
          <w:rFonts w:ascii="Times New Roman" w:hAnsi="Times New Roman" w:cs="Times New Roman"/>
          <w:bCs/>
          <w:sz w:val="24"/>
          <w:szCs w:val="24"/>
        </w:rPr>
        <w:t>las han confrontado con los proyectos migratorios originales. En particular, gran parte de la reflexión ha girado en torno a c</w:t>
      </w:r>
      <w:r w:rsidR="003575B3">
        <w:rPr>
          <w:rFonts w:ascii="Times New Roman" w:hAnsi="Times New Roman" w:cs="Times New Roman"/>
          <w:bCs/>
          <w:sz w:val="24"/>
          <w:szCs w:val="24"/>
        </w:rPr>
        <w:t>ó</w:t>
      </w:r>
      <w:r w:rsidR="00864EBE">
        <w:rPr>
          <w:rFonts w:ascii="Times New Roman" w:hAnsi="Times New Roman" w:cs="Times New Roman"/>
          <w:bCs/>
          <w:sz w:val="24"/>
          <w:szCs w:val="24"/>
        </w:rPr>
        <w:t>mo se produce el asentamiento</w:t>
      </w:r>
      <w:r w:rsidR="00F1760A">
        <w:rPr>
          <w:rFonts w:ascii="Times New Roman" w:hAnsi="Times New Roman" w:cs="Times New Roman"/>
          <w:bCs/>
          <w:sz w:val="24"/>
          <w:szCs w:val="24"/>
        </w:rPr>
        <w:t xml:space="preserve"> en territorio mexicano</w:t>
      </w:r>
      <w:r w:rsidR="00864EBE">
        <w:rPr>
          <w:rFonts w:ascii="Times New Roman" w:hAnsi="Times New Roman" w:cs="Times New Roman"/>
          <w:bCs/>
          <w:sz w:val="24"/>
          <w:szCs w:val="24"/>
        </w:rPr>
        <w:t xml:space="preserve"> en relación con el destino inicialmente planeado.</w:t>
      </w:r>
    </w:p>
    <w:p w14:paraId="18DD8351" w14:textId="66A7C1BC" w:rsidR="00FD447B" w:rsidRPr="009D0C57" w:rsidRDefault="004E3ABC" w:rsidP="00667409">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Como se mencionó</w:t>
      </w:r>
      <w:r w:rsidR="003575B3">
        <w:rPr>
          <w:rFonts w:ascii="Times New Roman" w:hAnsi="Times New Roman" w:cs="Times New Roman"/>
          <w:bCs/>
          <w:sz w:val="24"/>
          <w:szCs w:val="24"/>
        </w:rPr>
        <w:t>,</w:t>
      </w:r>
      <w:r w:rsidR="009661C5">
        <w:rPr>
          <w:rFonts w:ascii="Times New Roman" w:hAnsi="Times New Roman" w:cs="Times New Roman"/>
          <w:bCs/>
          <w:sz w:val="24"/>
          <w:szCs w:val="24"/>
        </w:rPr>
        <w:t xml:space="preserve"> </w:t>
      </w:r>
      <w:r w:rsidR="00864EBE">
        <w:rPr>
          <w:rFonts w:ascii="Times New Roman" w:hAnsi="Times New Roman" w:cs="Times New Roman"/>
          <w:bCs/>
          <w:sz w:val="24"/>
          <w:szCs w:val="24"/>
        </w:rPr>
        <w:t>lo</w:t>
      </w:r>
      <w:r w:rsidR="00822812">
        <w:rPr>
          <w:rFonts w:ascii="Times New Roman" w:hAnsi="Times New Roman" w:cs="Times New Roman"/>
          <w:bCs/>
          <w:sz w:val="24"/>
          <w:szCs w:val="24"/>
        </w:rPr>
        <w:t>s migrantes</w:t>
      </w:r>
      <w:r w:rsidR="00F80196">
        <w:rPr>
          <w:rFonts w:ascii="Times New Roman" w:hAnsi="Times New Roman" w:cs="Times New Roman"/>
          <w:bCs/>
          <w:sz w:val="24"/>
          <w:szCs w:val="24"/>
        </w:rPr>
        <w:t xml:space="preserve"> procedentes del TNC</w:t>
      </w:r>
      <w:r w:rsidR="009661C5">
        <w:rPr>
          <w:rFonts w:ascii="Times New Roman" w:hAnsi="Times New Roman" w:cs="Times New Roman"/>
          <w:bCs/>
          <w:sz w:val="24"/>
          <w:szCs w:val="24"/>
        </w:rPr>
        <w:t xml:space="preserve"> </w:t>
      </w:r>
      <w:r w:rsidR="00193616">
        <w:rPr>
          <w:rFonts w:ascii="Times New Roman" w:hAnsi="Times New Roman" w:cs="Times New Roman"/>
          <w:bCs/>
          <w:sz w:val="24"/>
          <w:szCs w:val="24"/>
        </w:rPr>
        <w:t>mayormente</w:t>
      </w:r>
      <w:r w:rsidR="00864EBE">
        <w:rPr>
          <w:rFonts w:ascii="Times New Roman" w:hAnsi="Times New Roman" w:cs="Times New Roman"/>
          <w:bCs/>
          <w:sz w:val="24"/>
          <w:szCs w:val="24"/>
        </w:rPr>
        <w:t xml:space="preserve"> </w:t>
      </w:r>
      <w:r w:rsidR="00822812">
        <w:rPr>
          <w:rFonts w:ascii="Times New Roman" w:hAnsi="Times New Roman" w:cs="Times New Roman"/>
          <w:bCs/>
          <w:sz w:val="24"/>
          <w:szCs w:val="24"/>
        </w:rPr>
        <w:t>pretenden</w:t>
      </w:r>
      <w:r w:rsidR="00F94B44">
        <w:rPr>
          <w:rFonts w:ascii="Times New Roman" w:hAnsi="Times New Roman" w:cs="Times New Roman"/>
          <w:bCs/>
          <w:sz w:val="24"/>
          <w:szCs w:val="24"/>
        </w:rPr>
        <w:t xml:space="preserve"> alcanzar</w:t>
      </w:r>
      <w:r w:rsidR="00E12E7F">
        <w:rPr>
          <w:rFonts w:ascii="Times New Roman" w:hAnsi="Times New Roman" w:cs="Times New Roman"/>
          <w:bCs/>
          <w:sz w:val="24"/>
          <w:szCs w:val="24"/>
        </w:rPr>
        <w:t xml:space="preserve"> Estados Unidos</w:t>
      </w:r>
      <w:r>
        <w:rPr>
          <w:rFonts w:ascii="Times New Roman" w:hAnsi="Times New Roman" w:cs="Times New Roman"/>
          <w:bCs/>
          <w:sz w:val="24"/>
          <w:szCs w:val="24"/>
        </w:rPr>
        <w:t>, pero</w:t>
      </w:r>
      <w:r w:rsidR="00864EBE">
        <w:rPr>
          <w:rFonts w:ascii="Times New Roman" w:hAnsi="Times New Roman" w:cs="Times New Roman"/>
          <w:bCs/>
          <w:sz w:val="24"/>
          <w:szCs w:val="24"/>
        </w:rPr>
        <w:t xml:space="preserve"> durante su travesía es frecuente que tengan que</w:t>
      </w:r>
      <w:r w:rsidR="00F94B44">
        <w:rPr>
          <w:rFonts w:ascii="Times New Roman" w:hAnsi="Times New Roman" w:cs="Times New Roman"/>
          <w:bCs/>
          <w:sz w:val="24"/>
          <w:szCs w:val="24"/>
        </w:rPr>
        <w:t xml:space="preserve"> </w:t>
      </w:r>
      <w:r w:rsidR="00864EBE">
        <w:rPr>
          <w:rFonts w:ascii="Times New Roman" w:hAnsi="Times New Roman" w:cs="Times New Roman"/>
          <w:bCs/>
          <w:sz w:val="24"/>
          <w:szCs w:val="24"/>
        </w:rPr>
        <w:t xml:space="preserve">realizar </w:t>
      </w:r>
      <w:r w:rsidR="00F94B44">
        <w:rPr>
          <w:rFonts w:ascii="Times New Roman" w:hAnsi="Times New Roman" w:cs="Times New Roman"/>
          <w:bCs/>
          <w:sz w:val="24"/>
          <w:szCs w:val="24"/>
        </w:rPr>
        <w:t xml:space="preserve">estancias </w:t>
      </w:r>
      <w:r w:rsidR="005757AC">
        <w:rPr>
          <w:rFonts w:ascii="Times New Roman" w:hAnsi="Times New Roman" w:cs="Times New Roman"/>
          <w:bCs/>
          <w:sz w:val="24"/>
          <w:szCs w:val="24"/>
        </w:rPr>
        <w:t>corta</w:t>
      </w:r>
      <w:r w:rsidR="00F94B44">
        <w:rPr>
          <w:rFonts w:ascii="Times New Roman" w:hAnsi="Times New Roman" w:cs="Times New Roman"/>
          <w:bCs/>
          <w:sz w:val="24"/>
          <w:szCs w:val="24"/>
        </w:rPr>
        <w:t>s en México</w:t>
      </w:r>
      <w:r w:rsidR="00864EBE">
        <w:rPr>
          <w:rFonts w:ascii="Times New Roman" w:hAnsi="Times New Roman" w:cs="Times New Roman"/>
          <w:bCs/>
          <w:sz w:val="24"/>
          <w:szCs w:val="24"/>
        </w:rPr>
        <w:t>.</w:t>
      </w:r>
      <w:r>
        <w:rPr>
          <w:rFonts w:ascii="Times New Roman" w:hAnsi="Times New Roman" w:cs="Times New Roman"/>
          <w:bCs/>
          <w:sz w:val="24"/>
          <w:szCs w:val="24"/>
        </w:rPr>
        <w:t xml:space="preserve"> </w:t>
      </w:r>
      <w:r w:rsidR="00BD4ACC" w:rsidRPr="009D0C57">
        <w:rPr>
          <w:rFonts w:ascii="Times New Roman" w:hAnsi="Times New Roman" w:cs="Times New Roman"/>
          <w:bCs/>
          <w:sz w:val="24"/>
          <w:szCs w:val="24"/>
        </w:rPr>
        <w:t xml:space="preserve">Así, </w:t>
      </w:r>
      <w:r w:rsidR="00822812" w:rsidRPr="009D0C57">
        <w:rPr>
          <w:rFonts w:ascii="Times New Roman" w:hAnsi="Times New Roman" w:cs="Times New Roman"/>
          <w:bCs/>
          <w:sz w:val="24"/>
          <w:szCs w:val="24"/>
        </w:rPr>
        <w:t xml:space="preserve">algunos migrantes </w:t>
      </w:r>
      <w:r w:rsidR="003575B3">
        <w:rPr>
          <w:rFonts w:ascii="Times New Roman" w:hAnsi="Times New Roman" w:cs="Times New Roman"/>
          <w:bCs/>
          <w:sz w:val="24"/>
          <w:szCs w:val="24"/>
        </w:rPr>
        <w:t>deciden trabajar</w:t>
      </w:r>
      <w:r w:rsidR="00822812" w:rsidRPr="009D0C57">
        <w:rPr>
          <w:rFonts w:ascii="Times New Roman" w:hAnsi="Times New Roman" w:cs="Times New Roman"/>
          <w:bCs/>
          <w:sz w:val="24"/>
          <w:szCs w:val="24"/>
        </w:rPr>
        <w:t xml:space="preserve"> en</w:t>
      </w:r>
      <w:r w:rsidR="00F1760A" w:rsidRPr="009D0C57">
        <w:rPr>
          <w:rFonts w:ascii="Times New Roman" w:hAnsi="Times New Roman" w:cs="Times New Roman"/>
          <w:bCs/>
          <w:sz w:val="24"/>
          <w:szCs w:val="24"/>
        </w:rPr>
        <w:t xml:space="preserve"> este país</w:t>
      </w:r>
      <w:r w:rsidR="00BD4ACC" w:rsidRPr="009D0C57">
        <w:rPr>
          <w:rFonts w:ascii="Times New Roman" w:hAnsi="Times New Roman" w:cs="Times New Roman"/>
          <w:bCs/>
          <w:sz w:val="24"/>
          <w:szCs w:val="24"/>
        </w:rPr>
        <w:t xml:space="preserve"> durante</w:t>
      </w:r>
      <w:r w:rsidR="00102776" w:rsidRPr="009D0C57">
        <w:rPr>
          <w:rFonts w:ascii="Times New Roman" w:hAnsi="Times New Roman" w:cs="Times New Roman"/>
          <w:bCs/>
          <w:sz w:val="24"/>
          <w:szCs w:val="24"/>
        </w:rPr>
        <w:t xml:space="preserve"> un tiempo para obtener recursos</w:t>
      </w:r>
      <w:r w:rsidR="00193616" w:rsidRPr="009D0C57">
        <w:rPr>
          <w:rFonts w:ascii="Times New Roman" w:hAnsi="Times New Roman" w:cs="Times New Roman"/>
          <w:bCs/>
          <w:sz w:val="24"/>
          <w:szCs w:val="24"/>
        </w:rPr>
        <w:t xml:space="preserve"> con los que</w:t>
      </w:r>
      <w:r w:rsidR="00BD4ACC" w:rsidRPr="009D0C57">
        <w:rPr>
          <w:rFonts w:ascii="Times New Roman" w:hAnsi="Times New Roman" w:cs="Times New Roman"/>
          <w:bCs/>
          <w:sz w:val="24"/>
          <w:szCs w:val="24"/>
        </w:rPr>
        <w:t xml:space="preserve"> sufragar </w:t>
      </w:r>
      <w:r w:rsidR="00102776" w:rsidRPr="009D0C57">
        <w:rPr>
          <w:rFonts w:ascii="Times New Roman" w:hAnsi="Times New Roman" w:cs="Times New Roman"/>
          <w:bCs/>
          <w:sz w:val="24"/>
          <w:szCs w:val="24"/>
        </w:rPr>
        <w:t>los costes</w:t>
      </w:r>
      <w:r w:rsidR="004C41B3" w:rsidRPr="009D0C57">
        <w:rPr>
          <w:rFonts w:ascii="Times New Roman" w:hAnsi="Times New Roman" w:cs="Times New Roman"/>
          <w:bCs/>
          <w:sz w:val="24"/>
          <w:szCs w:val="24"/>
        </w:rPr>
        <w:t xml:space="preserve"> de viaje y contratar servicios de </w:t>
      </w:r>
      <w:r w:rsidR="004C41B3" w:rsidRPr="009D0C57">
        <w:rPr>
          <w:rFonts w:ascii="Times New Roman" w:hAnsi="Times New Roman" w:cs="Times New Roman"/>
          <w:bCs/>
          <w:i/>
          <w:iCs/>
          <w:sz w:val="24"/>
          <w:szCs w:val="24"/>
        </w:rPr>
        <w:t>coyotaje</w:t>
      </w:r>
      <w:r w:rsidR="00C966EA">
        <w:rPr>
          <w:rFonts w:ascii="Times New Roman" w:hAnsi="Times New Roman" w:cs="Times New Roman"/>
          <w:bCs/>
          <w:sz w:val="24"/>
          <w:szCs w:val="24"/>
        </w:rPr>
        <w:t xml:space="preserve"> (González y </w:t>
      </w:r>
      <w:proofErr w:type="spellStart"/>
      <w:r w:rsidR="00C966EA">
        <w:rPr>
          <w:rFonts w:ascii="Times New Roman" w:hAnsi="Times New Roman" w:cs="Times New Roman"/>
          <w:bCs/>
          <w:sz w:val="24"/>
          <w:szCs w:val="24"/>
        </w:rPr>
        <w:t>Aikin</w:t>
      </w:r>
      <w:proofErr w:type="spellEnd"/>
      <w:r w:rsidR="00C966EA">
        <w:rPr>
          <w:rFonts w:ascii="Times New Roman" w:hAnsi="Times New Roman" w:cs="Times New Roman"/>
          <w:bCs/>
          <w:sz w:val="24"/>
          <w:szCs w:val="24"/>
        </w:rPr>
        <w:t>, 2015</w:t>
      </w:r>
      <w:r w:rsidR="00BD4ACC" w:rsidRPr="009D0C57">
        <w:rPr>
          <w:rFonts w:ascii="Times New Roman" w:hAnsi="Times New Roman" w:cs="Times New Roman"/>
          <w:bCs/>
          <w:sz w:val="24"/>
          <w:szCs w:val="24"/>
        </w:rPr>
        <w:t>)</w:t>
      </w:r>
      <w:r w:rsidR="001202A2" w:rsidRPr="009D0C57">
        <w:rPr>
          <w:rFonts w:ascii="Times New Roman" w:hAnsi="Times New Roman" w:cs="Times New Roman"/>
          <w:bCs/>
          <w:sz w:val="24"/>
          <w:szCs w:val="24"/>
        </w:rPr>
        <w:t>.</w:t>
      </w:r>
      <w:r w:rsidR="00211F0A">
        <w:rPr>
          <w:rFonts w:ascii="Times New Roman" w:hAnsi="Times New Roman" w:cs="Times New Roman"/>
          <w:bCs/>
          <w:sz w:val="24"/>
          <w:szCs w:val="24"/>
        </w:rPr>
        <w:t xml:space="preserve"> También realizan estancias que duran el tiempo necesario</w:t>
      </w:r>
      <w:r w:rsidR="002A2729" w:rsidRPr="009D0C57">
        <w:rPr>
          <w:rFonts w:ascii="Times New Roman" w:hAnsi="Times New Roman" w:cs="Times New Roman"/>
          <w:bCs/>
          <w:sz w:val="24"/>
          <w:szCs w:val="24"/>
        </w:rPr>
        <w:t xml:space="preserve"> para el logro de documentos que les permitan desplazarse libremente p</w:t>
      </w:r>
      <w:r w:rsidR="00F1760A" w:rsidRPr="009D0C57">
        <w:rPr>
          <w:rFonts w:ascii="Times New Roman" w:hAnsi="Times New Roman" w:cs="Times New Roman"/>
          <w:bCs/>
          <w:sz w:val="24"/>
          <w:szCs w:val="24"/>
        </w:rPr>
        <w:t>or el territorio nacional</w:t>
      </w:r>
      <w:r w:rsidR="00762919" w:rsidRPr="009D0C57">
        <w:rPr>
          <w:rFonts w:ascii="Times New Roman" w:hAnsi="Times New Roman" w:cs="Times New Roman"/>
          <w:bCs/>
          <w:sz w:val="24"/>
          <w:szCs w:val="24"/>
        </w:rPr>
        <w:t xml:space="preserve"> sin </w:t>
      </w:r>
      <w:r w:rsidR="00211F0A">
        <w:rPr>
          <w:rFonts w:ascii="Times New Roman" w:hAnsi="Times New Roman" w:cs="Times New Roman"/>
          <w:bCs/>
          <w:sz w:val="24"/>
          <w:szCs w:val="24"/>
        </w:rPr>
        <w:t>correr el riego de ser</w:t>
      </w:r>
      <w:r w:rsidR="00762919" w:rsidRPr="009D0C57">
        <w:rPr>
          <w:rFonts w:ascii="Times New Roman" w:hAnsi="Times New Roman" w:cs="Times New Roman"/>
          <w:bCs/>
          <w:sz w:val="24"/>
          <w:szCs w:val="24"/>
        </w:rPr>
        <w:t xml:space="preserve"> </w:t>
      </w:r>
      <w:r w:rsidR="00211F0A">
        <w:rPr>
          <w:rFonts w:ascii="Times New Roman" w:hAnsi="Times New Roman" w:cs="Times New Roman"/>
          <w:bCs/>
          <w:sz w:val="24"/>
          <w:szCs w:val="24"/>
        </w:rPr>
        <w:t>detenidos</w:t>
      </w:r>
      <w:r w:rsidR="00762919" w:rsidRPr="009D0C57">
        <w:rPr>
          <w:rFonts w:ascii="Times New Roman" w:hAnsi="Times New Roman" w:cs="Times New Roman"/>
          <w:bCs/>
          <w:sz w:val="24"/>
          <w:szCs w:val="24"/>
        </w:rPr>
        <w:t xml:space="preserve"> y deportados por las autoridades</w:t>
      </w:r>
      <w:r w:rsidR="007736BD" w:rsidRPr="009D0C57">
        <w:rPr>
          <w:rFonts w:ascii="Times New Roman" w:hAnsi="Times New Roman" w:cs="Times New Roman"/>
          <w:bCs/>
          <w:sz w:val="24"/>
          <w:szCs w:val="24"/>
        </w:rPr>
        <w:t xml:space="preserve"> (</w:t>
      </w:r>
      <w:proofErr w:type="spellStart"/>
      <w:r w:rsidR="007736BD" w:rsidRPr="009D0C57">
        <w:rPr>
          <w:rFonts w:ascii="Times New Roman" w:hAnsi="Times New Roman" w:cs="Times New Roman"/>
          <w:bCs/>
          <w:sz w:val="24"/>
          <w:szCs w:val="24"/>
        </w:rPr>
        <w:t>Candiz</w:t>
      </w:r>
      <w:proofErr w:type="spellEnd"/>
      <w:r w:rsidR="007736BD" w:rsidRPr="009D0C57">
        <w:rPr>
          <w:rFonts w:ascii="Times New Roman" w:hAnsi="Times New Roman" w:cs="Times New Roman"/>
          <w:bCs/>
          <w:sz w:val="24"/>
          <w:szCs w:val="24"/>
        </w:rPr>
        <w:t xml:space="preserve"> y </w:t>
      </w:r>
      <w:proofErr w:type="spellStart"/>
      <w:r w:rsidR="007736BD" w:rsidRPr="009D0C57">
        <w:rPr>
          <w:rFonts w:ascii="Times New Roman" w:hAnsi="Times New Roman" w:cs="Times New Roman"/>
          <w:bCs/>
          <w:sz w:val="24"/>
          <w:szCs w:val="24"/>
        </w:rPr>
        <w:t>Bélanger</w:t>
      </w:r>
      <w:proofErr w:type="spellEnd"/>
      <w:r w:rsidR="007736BD" w:rsidRPr="009D0C57">
        <w:rPr>
          <w:rFonts w:ascii="Times New Roman" w:hAnsi="Times New Roman" w:cs="Times New Roman"/>
          <w:bCs/>
          <w:sz w:val="24"/>
          <w:szCs w:val="24"/>
        </w:rPr>
        <w:t>, 2018;</w:t>
      </w:r>
      <w:r w:rsidR="002A15C5">
        <w:rPr>
          <w:rFonts w:ascii="Times New Roman" w:hAnsi="Times New Roman" w:cs="Times New Roman"/>
          <w:bCs/>
          <w:sz w:val="24"/>
          <w:szCs w:val="24"/>
        </w:rPr>
        <w:t xml:space="preserve"> París Pombo, 2018</w:t>
      </w:r>
      <w:r w:rsidR="007736BD" w:rsidRPr="009D0C57">
        <w:rPr>
          <w:rFonts w:ascii="Times New Roman" w:hAnsi="Times New Roman" w:cs="Times New Roman"/>
          <w:bCs/>
          <w:sz w:val="24"/>
          <w:szCs w:val="24"/>
        </w:rPr>
        <w:t>)</w:t>
      </w:r>
      <w:r w:rsidR="00762919" w:rsidRPr="009D0C57">
        <w:rPr>
          <w:rFonts w:ascii="Times New Roman" w:hAnsi="Times New Roman" w:cs="Times New Roman"/>
          <w:bCs/>
          <w:sz w:val="24"/>
          <w:szCs w:val="24"/>
        </w:rPr>
        <w:t>.</w:t>
      </w:r>
      <w:r w:rsidR="00102776" w:rsidRPr="009D0C57">
        <w:rPr>
          <w:rFonts w:ascii="Times New Roman" w:hAnsi="Times New Roman" w:cs="Times New Roman"/>
          <w:bCs/>
          <w:sz w:val="24"/>
          <w:szCs w:val="24"/>
        </w:rPr>
        <w:t xml:space="preserve"> Lo que evidencia que la política migratoria mexicana de contención influye en la generación de permanencia en México, ya sea </w:t>
      </w:r>
      <w:r w:rsidR="005803A3" w:rsidRPr="009D0C57">
        <w:rPr>
          <w:rFonts w:ascii="Times New Roman" w:hAnsi="Times New Roman" w:cs="Times New Roman"/>
          <w:bCs/>
          <w:sz w:val="24"/>
          <w:szCs w:val="24"/>
        </w:rPr>
        <w:t>alargando la duración de los viajes hacia el Norte</w:t>
      </w:r>
      <w:r w:rsidR="00102776" w:rsidRPr="009D0C57">
        <w:rPr>
          <w:rFonts w:ascii="Times New Roman" w:hAnsi="Times New Roman" w:cs="Times New Roman"/>
          <w:bCs/>
          <w:sz w:val="24"/>
          <w:szCs w:val="24"/>
        </w:rPr>
        <w:t>.</w:t>
      </w:r>
    </w:p>
    <w:p w14:paraId="05037DF1" w14:textId="0566B807" w:rsidR="007736BD" w:rsidRDefault="00211F0A" w:rsidP="007736BD">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S</w:t>
      </w:r>
      <w:r w:rsidR="00864EBE" w:rsidRPr="009D0C57">
        <w:rPr>
          <w:rFonts w:ascii="Times New Roman" w:hAnsi="Times New Roman" w:cs="Times New Roman"/>
          <w:bCs/>
          <w:sz w:val="24"/>
          <w:szCs w:val="24"/>
        </w:rPr>
        <w:t xml:space="preserve">ucede que </w:t>
      </w:r>
      <w:r w:rsidR="000A6099" w:rsidRPr="009D0C57">
        <w:rPr>
          <w:rFonts w:ascii="Times New Roman" w:hAnsi="Times New Roman" w:cs="Times New Roman"/>
          <w:bCs/>
          <w:sz w:val="24"/>
          <w:szCs w:val="24"/>
        </w:rPr>
        <w:t xml:space="preserve">algunas de </w:t>
      </w:r>
      <w:r w:rsidR="00864EBE" w:rsidRPr="009D0C57">
        <w:rPr>
          <w:rFonts w:ascii="Times New Roman" w:hAnsi="Times New Roman" w:cs="Times New Roman"/>
          <w:bCs/>
          <w:sz w:val="24"/>
          <w:szCs w:val="24"/>
        </w:rPr>
        <w:t>estas</w:t>
      </w:r>
      <w:r w:rsidR="00625D12" w:rsidRPr="009D0C57">
        <w:rPr>
          <w:rFonts w:ascii="Times New Roman" w:hAnsi="Times New Roman" w:cs="Times New Roman"/>
          <w:bCs/>
          <w:sz w:val="24"/>
          <w:szCs w:val="24"/>
        </w:rPr>
        <w:t xml:space="preserve"> estancias cortas, terminan </w:t>
      </w:r>
      <w:r w:rsidR="00864EBE" w:rsidRPr="009D0C57">
        <w:rPr>
          <w:rFonts w:ascii="Times New Roman" w:hAnsi="Times New Roman" w:cs="Times New Roman"/>
          <w:bCs/>
          <w:sz w:val="24"/>
          <w:szCs w:val="24"/>
        </w:rPr>
        <w:t xml:space="preserve">en </w:t>
      </w:r>
      <w:r w:rsidR="00625D12" w:rsidRPr="009D0C57">
        <w:rPr>
          <w:rFonts w:ascii="Times New Roman" w:hAnsi="Times New Roman" w:cs="Times New Roman"/>
          <w:bCs/>
          <w:sz w:val="24"/>
          <w:szCs w:val="24"/>
        </w:rPr>
        <w:t xml:space="preserve">permanencias por </w:t>
      </w:r>
      <w:r w:rsidR="00864EBE" w:rsidRPr="009D0C57">
        <w:rPr>
          <w:rFonts w:ascii="Times New Roman" w:hAnsi="Times New Roman" w:cs="Times New Roman"/>
          <w:bCs/>
          <w:sz w:val="24"/>
          <w:szCs w:val="24"/>
        </w:rPr>
        <w:t xml:space="preserve">largos </w:t>
      </w:r>
      <w:r w:rsidR="00625D12" w:rsidRPr="009D0C57">
        <w:rPr>
          <w:rFonts w:ascii="Times New Roman" w:hAnsi="Times New Roman" w:cs="Times New Roman"/>
          <w:bCs/>
          <w:sz w:val="24"/>
          <w:szCs w:val="24"/>
        </w:rPr>
        <w:t>periodos de tiemp</w:t>
      </w:r>
      <w:r w:rsidR="006D6139" w:rsidRPr="009D0C57">
        <w:rPr>
          <w:rFonts w:ascii="Times New Roman" w:hAnsi="Times New Roman" w:cs="Times New Roman"/>
          <w:bCs/>
          <w:sz w:val="24"/>
          <w:szCs w:val="24"/>
        </w:rPr>
        <w:t>o y</w:t>
      </w:r>
      <w:r w:rsidR="0022088C" w:rsidRPr="009D0C57">
        <w:rPr>
          <w:rFonts w:ascii="Times New Roman" w:hAnsi="Times New Roman" w:cs="Times New Roman"/>
          <w:bCs/>
          <w:sz w:val="24"/>
          <w:szCs w:val="24"/>
        </w:rPr>
        <w:t xml:space="preserve"> en</w:t>
      </w:r>
      <w:r w:rsidR="006D6139" w:rsidRPr="009D0C57">
        <w:rPr>
          <w:rFonts w:ascii="Times New Roman" w:hAnsi="Times New Roman" w:cs="Times New Roman"/>
          <w:bCs/>
          <w:sz w:val="24"/>
          <w:szCs w:val="24"/>
        </w:rPr>
        <w:t xml:space="preserve"> que los migrantes </w:t>
      </w:r>
      <w:r w:rsidR="00F1760A" w:rsidRPr="009D0C57">
        <w:rPr>
          <w:rFonts w:ascii="Times New Roman" w:hAnsi="Times New Roman" w:cs="Times New Roman"/>
          <w:bCs/>
          <w:sz w:val="24"/>
          <w:szCs w:val="24"/>
        </w:rPr>
        <w:t>quieran quedarse en México</w:t>
      </w:r>
      <w:r w:rsidR="005757AC" w:rsidRPr="009D0C57">
        <w:rPr>
          <w:rFonts w:ascii="Times New Roman" w:hAnsi="Times New Roman" w:cs="Times New Roman"/>
          <w:bCs/>
          <w:sz w:val="24"/>
          <w:szCs w:val="24"/>
        </w:rPr>
        <w:t xml:space="preserve"> </w:t>
      </w:r>
      <w:r w:rsidR="00E12E7F" w:rsidRPr="009D0C57">
        <w:rPr>
          <w:rFonts w:ascii="Times New Roman" w:hAnsi="Times New Roman" w:cs="Times New Roman"/>
          <w:bCs/>
          <w:sz w:val="24"/>
          <w:szCs w:val="24"/>
        </w:rPr>
        <w:t>(</w:t>
      </w:r>
      <w:r w:rsidR="005757AC" w:rsidRPr="009D0C57">
        <w:rPr>
          <w:rFonts w:ascii="Times New Roman" w:hAnsi="Times New Roman" w:cs="Times New Roman"/>
          <w:bCs/>
          <w:sz w:val="24"/>
          <w:szCs w:val="24"/>
        </w:rPr>
        <w:t xml:space="preserve">Fernández, 2014; Rivas, 2014; </w:t>
      </w:r>
      <w:r w:rsidR="00E12E7F" w:rsidRPr="009D0C57">
        <w:rPr>
          <w:rFonts w:ascii="Times New Roman" w:hAnsi="Times New Roman" w:cs="Times New Roman"/>
          <w:bCs/>
          <w:sz w:val="24"/>
          <w:szCs w:val="24"/>
        </w:rPr>
        <w:t xml:space="preserve">Fernández y Rodríguez, 2016; </w:t>
      </w:r>
      <w:proofErr w:type="spellStart"/>
      <w:r w:rsidR="00E12E7F" w:rsidRPr="00687C62">
        <w:rPr>
          <w:rFonts w:ascii="Times New Roman" w:hAnsi="Times New Roman" w:cs="Times New Roman"/>
          <w:bCs/>
          <w:sz w:val="24"/>
          <w:szCs w:val="24"/>
        </w:rPr>
        <w:t>Faret</w:t>
      </w:r>
      <w:proofErr w:type="spellEnd"/>
      <w:r w:rsidR="00E12E7F" w:rsidRPr="00687C62">
        <w:rPr>
          <w:rFonts w:ascii="Times New Roman" w:hAnsi="Times New Roman" w:cs="Times New Roman"/>
          <w:bCs/>
          <w:sz w:val="24"/>
          <w:szCs w:val="24"/>
        </w:rPr>
        <w:t>, 2017)</w:t>
      </w:r>
      <w:r w:rsidR="007273D3" w:rsidRPr="00687C62">
        <w:rPr>
          <w:rFonts w:ascii="Times New Roman" w:hAnsi="Times New Roman" w:cs="Times New Roman"/>
          <w:bCs/>
          <w:sz w:val="24"/>
          <w:szCs w:val="24"/>
        </w:rPr>
        <w:t>.</w:t>
      </w:r>
      <w:r w:rsidR="00F94B44">
        <w:rPr>
          <w:rFonts w:ascii="Times New Roman" w:hAnsi="Times New Roman" w:cs="Times New Roman"/>
          <w:bCs/>
          <w:sz w:val="24"/>
          <w:szCs w:val="24"/>
        </w:rPr>
        <w:t xml:space="preserve"> </w:t>
      </w:r>
      <w:r w:rsidR="007736BD">
        <w:rPr>
          <w:rFonts w:ascii="Times New Roman" w:hAnsi="Times New Roman" w:cs="Times New Roman"/>
          <w:bCs/>
          <w:sz w:val="24"/>
          <w:szCs w:val="24"/>
        </w:rPr>
        <w:t xml:space="preserve">Incluso las </w:t>
      </w:r>
      <w:r w:rsidR="00BD4ACC">
        <w:rPr>
          <w:rFonts w:ascii="Times New Roman" w:hAnsi="Times New Roman" w:cs="Times New Roman"/>
          <w:bCs/>
          <w:sz w:val="24"/>
          <w:szCs w:val="24"/>
        </w:rPr>
        <w:t>más breves</w:t>
      </w:r>
      <w:r>
        <w:rPr>
          <w:rFonts w:ascii="Times New Roman" w:hAnsi="Times New Roman" w:cs="Times New Roman"/>
          <w:bCs/>
          <w:sz w:val="24"/>
          <w:szCs w:val="24"/>
        </w:rPr>
        <w:t xml:space="preserve"> paradas</w:t>
      </w:r>
      <w:r w:rsidR="007736BD">
        <w:rPr>
          <w:rFonts w:ascii="Times New Roman" w:hAnsi="Times New Roman" w:cs="Times New Roman"/>
          <w:bCs/>
          <w:sz w:val="24"/>
          <w:szCs w:val="24"/>
        </w:rPr>
        <w:t xml:space="preserve"> pueden suponer cambios </w:t>
      </w:r>
      <w:r w:rsidR="0022088C">
        <w:rPr>
          <w:rFonts w:ascii="Times New Roman" w:hAnsi="Times New Roman" w:cs="Times New Roman"/>
          <w:bCs/>
          <w:sz w:val="24"/>
          <w:szCs w:val="24"/>
        </w:rPr>
        <w:t>relevantes</w:t>
      </w:r>
      <w:r w:rsidR="003575B3">
        <w:rPr>
          <w:rFonts w:ascii="Times New Roman" w:hAnsi="Times New Roman" w:cs="Times New Roman"/>
          <w:bCs/>
          <w:sz w:val="24"/>
          <w:szCs w:val="24"/>
        </w:rPr>
        <w:t>.</w:t>
      </w:r>
      <w:r w:rsidR="007736BD" w:rsidRPr="009D0C57">
        <w:rPr>
          <w:rFonts w:ascii="Times New Roman" w:hAnsi="Times New Roman" w:cs="Times New Roman"/>
          <w:bCs/>
          <w:sz w:val="24"/>
          <w:szCs w:val="24"/>
        </w:rPr>
        <w:t xml:space="preserve"> </w:t>
      </w:r>
      <w:proofErr w:type="spellStart"/>
      <w:r w:rsidR="007736BD" w:rsidRPr="009D0C57">
        <w:rPr>
          <w:rFonts w:ascii="Times New Roman" w:hAnsi="Times New Roman" w:cs="Times New Roman"/>
          <w:bCs/>
          <w:sz w:val="24"/>
          <w:szCs w:val="24"/>
        </w:rPr>
        <w:t>C</w:t>
      </w:r>
      <w:r w:rsidR="00822812" w:rsidRPr="009D0C57">
        <w:rPr>
          <w:rFonts w:ascii="Times New Roman" w:hAnsi="Times New Roman" w:cs="Times New Roman"/>
          <w:bCs/>
          <w:sz w:val="24"/>
          <w:szCs w:val="24"/>
        </w:rPr>
        <w:t>a</w:t>
      </w:r>
      <w:r w:rsidR="007736BD" w:rsidRPr="009D0C57">
        <w:rPr>
          <w:rFonts w:ascii="Times New Roman" w:hAnsi="Times New Roman" w:cs="Times New Roman"/>
          <w:bCs/>
          <w:sz w:val="24"/>
          <w:szCs w:val="24"/>
        </w:rPr>
        <w:t>ndiz</w:t>
      </w:r>
      <w:proofErr w:type="spellEnd"/>
      <w:r w:rsidR="007736BD" w:rsidRPr="009D0C57">
        <w:rPr>
          <w:rFonts w:ascii="Times New Roman" w:hAnsi="Times New Roman" w:cs="Times New Roman"/>
          <w:bCs/>
          <w:sz w:val="24"/>
          <w:szCs w:val="24"/>
        </w:rPr>
        <w:t xml:space="preserve"> y </w:t>
      </w:r>
      <w:proofErr w:type="spellStart"/>
      <w:r w:rsidR="007736BD" w:rsidRPr="009D0C57">
        <w:rPr>
          <w:rFonts w:ascii="Times New Roman" w:hAnsi="Times New Roman" w:cs="Times New Roman"/>
          <w:bCs/>
          <w:sz w:val="24"/>
          <w:szCs w:val="24"/>
        </w:rPr>
        <w:t>B</w:t>
      </w:r>
      <w:r w:rsidR="00822812" w:rsidRPr="009D0C57">
        <w:rPr>
          <w:rFonts w:ascii="Times New Roman" w:hAnsi="Times New Roman" w:cs="Times New Roman"/>
          <w:bCs/>
          <w:sz w:val="24"/>
          <w:szCs w:val="24"/>
        </w:rPr>
        <w:t>é</w:t>
      </w:r>
      <w:r w:rsidR="007736BD" w:rsidRPr="009D0C57">
        <w:rPr>
          <w:rFonts w:ascii="Times New Roman" w:hAnsi="Times New Roman" w:cs="Times New Roman"/>
          <w:bCs/>
          <w:sz w:val="24"/>
          <w:szCs w:val="24"/>
        </w:rPr>
        <w:t>langer</w:t>
      </w:r>
      <w:proofErr w:type="spellEnd"/>
      <w:r w:rsidR="007736BD" w:rsidRPr="009D0C57">
        <w:rPr>
          <w:rFonts w:ascii="Times New Roman" w:hAnsi="Times New Roman" w:cs="Times New Roman"/>
          <w:bCs/>
          <w:sz w:val="24"/>
          <w:szCs w:val="24"/>
        </w:rPr>
        <w:t xml:space="preserve"> (2018)</w:t>
      </w:r>
      <w:r w:rsidR="007736BD">
        <w:rPr>
          <w:rFonts w:ascii="Times New Roman" w:hAnsi="Times New Roman" w:cs="Times New Roman"/>
          <w:bCs/>
          <w:sz w:val="24"/>
          <w:szCs w:val="24"/>
        </w:rPr>
        <w:t xml:space="preserve"> analizan las estancias</w:t>
      </w:r>
      <w:r w:rsidR="007736BD">
        <w:rPr>
          <w:rStyle w:val="FootnoteReference"/>
          <w:rFonts w:ascii="Times New Roman" w:hAnsi="Times New Roman" w:cs="Times New Roman"/>
          <w:bCs/>
          <w:sz w:val="24"/>
          <w:szCs w:val="24"/>
        </w:rPr>
        <w:footnoteReference w:id="5"/>
      </w:r>
      <w:r w:rsidR="007736BD">
        <w:rPr>
          <w:rFonts w:ascii="Times New Roman" w:hAnsi="Times New Roman" w:cs="Times New Roman"/>
          <w:bCs/>
          <w:sz w:val="24"/>
          <w:szCs w:val="24"/>
        </w:rPr>
        <w:t xml:space="preserve"> que realizan los migrantes en los albergues</w:t>
      </w:r>
      <w:r w:rsidR="00BD4ACC">
        <w:rPr>
          <w:rFonts w:ascii="Times New Roman" w:hAnsi="Times New Roman" w:cs="Times New Roman"/>
          <w:bCs/>
          <w:sz w:val="24"/>
          <w:szCs w:val="24"/>
        </w:rPr>
        <w:t>,</w:t>
      </w:r>
      <w:r w:rsidR="007736BD">
        <w:rPr>
          <w:rFonts w:ascii="Times New Roman" w:hAnsi="Times New Roman" w:cs="Times New Roman"/>
          <w:bCs/>
          <w:sz w:val="24"/>
          <w:szCs w:val="24"/>
        </w:rPr>
        <w:t xml:space="preserve"> encuentran que estas</w:t>
      </w:r>
      <w:r w:rsidR="0022088C">
        <w:rPr>
          <w:rFonts w:ascii="Times New Roman" w:hAnsi="Times New Roman" w:cs="Times New Roman"/>
          <w:bCs/>
          <w:sz w:val="24"/>
          <w:szCs w:val="24"/>
        </w:rPr>
        <w:t xml:space="preserve"> breves estadías</w:t>
      </w:r>
      <w:r w:rsidR="007736BD">
        <w:rPr>
          <w:rFonts w:ascii="Times New Roman" w:hAnsi="Times New Roman" w:cs="Times New Roman"/>
          <w:bCs/>
          <w:sz w:val="24"/>
          <w:szCs w:val="24"/>
        </w:rPr>
        <w:t xml:space="preserve"> son relevantes </w:t>
      </w:r>
      <w:r w:rsidR="007736BD">
        <w:rPr>
          <w:rFonts w:ascii="Times New Roman" w:hAnsi="Times New Roman" w:cs="Times New Roman"/>
          <w:bCs/>
          <w:sz w:val="24"/>
          <w:szCs w:val="24"/>
        </w:rPr>
        <w:lastRenderedPageBreak/>
        <w:t xml:space="preserve">para mantenerse en la </w:t>
      </w:r>
      <w:r w:rsidR="0022088C">
        <w:rPr>
          <w:rFonts w:ascii="Times New Roman" w:hAnsi="Times New Roman" w:cs="Times New Roman"/>
          <w:bCs/>
          <w:sz w:val="24"/>
          <w:szCs w:val="24"/>
        </w:rPr>
        <w:t>movilidad,</w:t>
      </w:r>
      <w:r w:rsidR="007736BD">
        <w:rPr>
          <w:rFonts w:ascii="Times New Roman" w:hAnsi="Times New Roman" w:cs="Times New Roman"/>
          <w:bCs/>
          <w:sz w:val="24"/>
          <w:szCs w:val="24"/>
        </w:rPr>
        <w:t xml:space="preserve"> pero también</w:t>
      </w:r>
      <w:r w:rsidR="0022088C">
        <w:rPr>
          <w:rFonts w:ascii="Times New Roman" w:hAnsi="Times New Roman" w:cs="Times New Roman"/>
          <w:bCs/>
          <w:sz w:val="24"/>
          <w:szCs w:val="24"/>
        </w:rPr>
        <w:t xml:space="preserve"> que</w:t>
      </w:r>
      <w:r w:rsidR="007736BD">
        <w:rPr>
          <w:rFonts w:ascii="Times New Roman" w:hAnsi="Times New Roman" w:cs="Times New Roman"/>
          <w:bCs/>
          <w:sz w:val="24"/>
          <w:szCs w:val="24"/>
        </w:rPr>
        <w:t xml:space="preserve"> son propicias para que se modifiquen las trayectorias migratorias.</w:t>
      </w:r>
    </w:p>
    <w:p w14:paraId="72032CE9" w14:textId="77777777" w:rsidR="00FD447B" w:rsidRDefault="00625D12" w:rsidP="00D234B9">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La literatura académica refiere a diversas razones por las que los migrantes en tránsito deciden asentarse en un determinado lugar</w:t>
      </w:r>
      <w:r w:rsidR="006D6139">
        <w:rPr>
          <w:rFonts w:ascii="Times New Roman" w:hAnsi="Times New Roman" w:cs="Times New Roman"/>
          <w:bCs/>
          <w:sz w:val="24"/>
          <w:szCs w:val="24"/>
        </w:rPr>
        <w:t xml:space="preserve"> de “tránsito”</w:t>
      </w:r>
      <w:r>
        <w:rPr>
          <w:rFonts w:ascii="Times New Roman" w:hAnsi="Times New Roman" w:cs="Times New Roman"/>
          <w:bCs/>
          <w:sz w:val="24"/>
          <w:szCs w:val="24"/>
        </w:rPr>
        <w:t xml:space="preserve">: 1) oportunidades de </w:t>
      </w:r>
      <w:r w:rsidR="006D6139">
        <w:rPr>
          <w:rFonts w:ascii="Times New Roman" w:hAnsi="Times New Roman" w:cs="Times New Roman"/>
          <w:bCs/>
          <w:sz w:val="24"/>
          <w:szCs w:val="24"/>
        </w:rPr>
        <w:t>emplearse y lograr medios de subsistencia</w:t>
      </w:r>
      <w:r>
        <w:rPr>
          <w:rFonts w:ascii="Times New Roman" w:hAnsi="Times New Roman" w:cs="Times New Roman"/>
          <w:bCs/>
          <w:sz w:val="24"/>
          <w:szCs w:val="24"/>
        </w:rPr>
        <w:t xml:space="preserve">, 2) </w:t>
      </w:r>
      <w:r w:rsidR="00DD35E9">
        <w:rPr>
          <w:rFonts w:ascii="Times New Roman" w:hAnsi="Times New Roman" w:cs="Times New Roman"/>
          <w:bCs/>
          <w:sz w:val="24"/>
          <w:szCs w:val="24"/>
        </w:rPr>
        <w:t>establecer relaciones de pareja, 3) tener hijas/os en México o traer a las hijas/os nacid</w:t>
      </w:r>
      <w:r w:rsidR="00820CF2">
        <w:rPr>
          <w:rFonts w:ascii="Times New Roman" w:hAnsi="Times New Roman" w:cs="Times New Roman"/>
          <w:bCs/>
          <w:sz w:val="24"/>
          <w:szCs w:val="24"/>
        </w:rPr>
        <w:t>as/</w:t>
      </w:r>
      <w:r w:rsidR="00DD35E9">
        <w:rPr>
          <w:rFonts w:ascii="Times New Roman" w:hAnsi="Times New Roman" w:cs="Times New Roman"/>
          <w:bCs/>
          <w:sz w:val="24"/>
          <w:szCs w:val="24"/>
        </w:rPr>
        <w:t xml:space="preserve">os en sus países de origen, 4) tener cercanía con sus lugares origen y la posibilidad de hacer y recibir visitas de familiares, 5) la incertidumbre y peligros de proseguir el camino </w:t>
      </w:r>
      <w:r w:rsidR="00DD35E9" w:rsidRPr="009D0C57">
        <w:rPr>
          <w:rFonts w:ascii="Times New Roman" w:hAnsi="Times New Roman" w:cs="Times New Roman"/>
          <w:bCs/>
          <w:sz w:val="24"/>
          <w:szCs w:val="24"/>
        </w:rPr>
        <w:t>(Fernández, 2014; Fernández y Rodríguez, 2016)</w:t>
      </w:r>
      <w:r w:rsidR="00FD447B" w:rsidRPr="009D0C57">
        <w:rPr>
          <w:rFonts w:ascii="Times New Roman" w:hAnsi="Times New Roman" w:cs="Times New Roman"/>
          <w:bCs/>
          <w:sz w:val="24"/>
          <w:szCs w:val="24"/>
        </w:rPr>
        <w:t>.</w:t>
      </w:r>
    </w:p>
    <w:p w14:paraId="7EDEE6D8" w14:textId="4CC030D9" w:rsidR="008F3E0A" w:rsidRPr="009D0C57" w:rsidRDefault="00102776" w:rsidP="00D234B9">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Aunque </w:t>
      </w:r>
      <w:r w:rsidR="00D234B9">
        <w:rPr>
          <w:rFonts w:ascii="Times New Roman" w:hAnsi="Times New Roman" w:cs="Times New Roman"/>
          <w:bCs/>
          <w:sz w:val="24"/>
          <w:szCs w:val="24"/>
        </w:rPr>
        <w:t xml:space="preserve">la evidencia </w:t>
      </w:r>
      <w:r w:rsidR="00EB7AEC">
        <w:rPr>
          <w:rFonts w:ascii="Times New Roman" w:hAnsi="Times New Roman" w:cs="Times New Roman"/>
          <w:bCs/>
          <w:sz w:val="24"/>
          <w:szCs w:val="24"/>
        </w:rPr>
        <w:t xml:space="preserve">presentada </w:t>
      </w:r>
      <w:r w:rsidR="00D234B9">
        <w:rPr>
          <w:rFonts w:ascii="Times New Roman" w:hAnsi="Times New Roman" w:cs="Times New Roman"/>
          <w:bCs/>
          <w:sz w:val="24"/>
          <w:szCs w:val="24"/>
        </w:rPr>
        <w:t>es escasa</w:t>
      </w:r>
      <w:r w:rsidR="00EB7AEC">
        <w:rPr>
          <w:rFonts w:ascii="Times New Roman" w:hAnsi="Times New Roman" w:cs="Times New Roman"/>
          <w:bCs/>
          <w:sz w:val="24"/>
          <w:szCs w:val="24"/>
        </w:rPr>
        <w:t>,</w:t>
      </w:r>
      <w:r>
        <w:rPr>
          <w:rFonts w:ascii="Times New Roman" w:hAnsi="Times New Roman" w:cs="Times New Roman"/>
          <w:bCs/>
          <w:sz w:val="24"/>
          <w:szCs w:val="24"/>
        </w:rPr>
        <w:t xml:space="preserve"> la investigación cualitativa</w:t>
      </w:r>
      <w:r w:rsidR="00822812">
        <w:rPr>
          <w:rFonts w:ascii="Times New Roman" w:hAnsi="Times New Roman" w:cs="Times New Roman"/>
          <w:bCs/>
          <w:sz w:val="24"/>
          <w:szCs w:val="24"/>
        </w:rPr>
        <w:t xml:space="preserve"> también</w:t>
      </w:r>
      <w:r>
        <w:rPr>
          <w:rFonts w:ascii="Times New Roman" w:hAnsi="Times New Roman" w:cs="Times New Roman"/>
          <w:bCs/>
          <w:sz w:val="24"/>
          <w:szCs w:val="24"/>
        </w:rPr>
        <w:t xml:space="preserve"> </w:t>
      </w:r>
      <w:r w:rsidR="00D234B9">
        <w:rPr>
          <w:rFonts w:ascii="Times New Roman" w:hAnsi="Times New Roman" w:cs="Times New Roman"/>
          <w:bCs/>
          <w:sz w:val="24"/>
          <w:szCs w:val="24"/>
        </w:rPr>
        <w:t xml:space="preserve">muestra casos de migrantes centroamericanos </w:t>
      </w:r>
      <w:r w:rsidR="00AD1E0E">
        <w:rPr>
          <w:rFonts w:ascii="Times New Roman" w:hAnsi="Times New Roman" w:cs="Times New Roman"/>
          <w:bCs/>
          <w:sz w:val="24"/>
          <w:szCs w:val="24"/>
        </w:rPr>
        <w:t>cuyo</w:t>
      </w:r>
      <w:r>
        <w:rPr>
          <w:rFonts w:ascii="Times New Roman" w:hAnsi="Times New Roman" w:cs="Times New Roman"/>
          <w:bCs/>
          <w:sz w:val="24"/>
          <w:szCs w:val="24"/>
        </w:rPr>
        <w:t xml:space="preserve"> destino final</w:t>
      </w:r>
      <w:r w:rsidR="00AD1E0E">
        <w:rPr>
          <w:rFonts w:ascii="Times New Roman" w:hAnsi="Times New Roman" w:cs="Times New Roman"/>
          <w:bCs/>
          <w:sz w:val="24"/>
          <w:szCs w:val="24"/>
        </w:rPr>
        <w:t xml:space="preserve"> e</w:t>
      </w:r>
      <w:r w:rsidR="003575B3">
        <w:rPr>
          <w:rFonts w:ascii="Times New Roman" w:hAnsi="Times New Roman" w:cs="Times New Roman"/>
          <w:bCs/>
          <w:sz w:val="24"/>
          <w:szCs w:val="24"/>
        </w:rPr>
        <w:t>s</w:t>
      </w:r>
      <w:r w:rsidR="00AD1E0E">
        <w:rPr>
          <w:rFonts w:ascii="Times New Roman" w:hAnsi="Times New Roman" w:cs="Times New Roman"/>
          <w:bCs/>
          <w:sz w:val="24"/>
          <w:szCs w:val="24"/>
        </w:rPr>
        <w:t xml:space="preserve"> México</w:t>
      </w:r>
      <w:r w:rsidR="00D234B9">
        <w:rPr>
          <w:rFonts w:ascii="Times New Roman" w:hAnsi="Times New Roman" w:cs="Times New Roman"/>
          <w:bCs/>
          <w:sz w:val="24"/>
          <w:szCs w:val="24"/>
        </w:rPr>
        <w:t>, e</w:t>
      </w:r>
      <w:r>
        <w:rPr>
          <w:rFonts w:ascii="Times New Roman" w:hAnsi="Times New Roman" w:cs="Times New Roman"/>
          <w:bCs/>
          <w:sz w:val="24"/>
          <w:szCs w:val="24"/>
        </w:rPr>
        <w:t>ntre ellos</w:t>
      </w:r>
      <w:r w:rsidR="00D234B9">
        <w:rPr>
          <w:rFonts w:ascii="Times New Roman" w:hAnsi="Times New Roman" w:cs="Times New Roman"/>
          <w:bCs/>
          <w:sz w:val="24"/>
          <w:szCs w:val="24"/>
        </w:rPr>
        <w:t xml:space="preserve">, quienes </w:t>
      </w:r>
      <w:r>
        <w:rPr>
          <w:rFonts w:ascii="Times New Roman" w:hAnsi="Times New Roman" w:cs="Times New Roman"/>
          <w:bCs/>
          <w:sz w:val="24"/>
          <w:szCs w:val="24"/>
        </w:rPr>
        <w:t xml:space="preserve">tras haber sido deportados prefirieron </w:t>
      </w:r>
      <w:r w:rsidR="00CA1491">
        <w:rPr>
          <w:rFonts w:ascii="Times New Roman" w:hAnsi="Times New Roman" w:cs="Times New Roman"/>
          <w:bCs/>
          <w:sz w:val="24"/>
          <w:szCs w:val="24"/>
        </w:rPr>
        <w:t>dejar atrás el “sueño americano”</w:t>
      </w:r>
      <w:r>
        <w:rPr>
          <w:rFonts w:ascii="Times New Roman" w:hAnsi="Times New Roman" w:cs="Times New Roman"/>
          <w:bCs/>
          <w:sz w:val="24"/>
          <w:szCs w:val="24"/>
        </w:rPr>
        <w:t xml:space="preserve">. </w:t>
      </w:r>
      <w:r w:rsidR="008F3E0A">
        <w:rPr>
          <w:rFonts w:ascii="Times New Roman" w:hAnsi="Times New Roman" w:cs="Times New Roman"/>
          <w:bCs/>
          <w:sz w:val="24"/>
          <w:szCs w:val="24"/>
        </w:rPr>
        <w:t xml:space="preserve">Además, existe un fenómeno de personas que parten sin rumbo fijo empujados por la </w:t>
      </w:r>
      <w:r w:rsidR="004C0AF7">
        <w:rPr>
          <w:rFonts w:ascii="Times New Roman" w:hAnsi="Times New Roman" w:cs="Times New Roman"/>
          <w:bCs/>
          <w:sz w:val="24"/>
          <w:szCs w:val="24"/>
        </w:rPr>
        <w:t xml:space="preserve">pobreza </w:t>
      </w:r>
      <w:r w:rsidR="008F3E0A">
        <w:rPr>
          <w:rFonts w:ascii="Times New Roman" w:hAnsi="Times New Roman" w:cs="Times New Roman"/>
          <w:bCs/>
          <w:sz w:val="24"/>
          <w:szCs w:val="24"/>
        </w:rPr>
        <w:t xml:space="preserve">y la </w:t>
      </w:r>
      <w:r w:rsidR="004C0AF7">
        <w:rPr>
          <w:rFonts w:ascii="Times New Roman" w:hAnsi="Times New Roman" w:cs="Times New Roman"/>
          <w:bCs/>
          <w:sz w:val="24"/>
          <w:szCs w:val="24"/>
        </w:rPr>
        <w:t>violencia</w:t>
      </w:r>
      <w:r w:rsidR="004C0AF7" w:rsidDel="004C0AF7">
        <w:rPr>
          <w:rFonts w:ascii="Times New Roman" w:hAnsi="Times New Roman" w:cs="Times New Roman"/>
          <w:bCs/>
          <w:sz w:val="24"/>
          <w:szCs w:val="24"/>
        </w:rPr>
        <w:t xml:space="preserve"> </w:t>
      </w:r>
      <w:r w:rsidR="008F3E0A">
        <w:rPr>
          <w:rFonts w:ascii="Times New Roman" w:hAnsi="Times New Roman" w:cs="Times New Roman"/>
          <w:bCs/>
          <w:sz w:val="24"/>
          <w:szCs w:val="24"/>
        </w:rPr>
        <w:t xml:space="preserve">en sus países de </w:t>
      </w:r>
      <w:r w:rsidR="008F3E0A" w:rsidRPr="009D0C57">
        <w:rPr>
          <w:rFonts w:ascii="Times New Roman" w:hAnsi="Times New Roman" w:cs="Times New Roman"/>
          <w:bCs/>
          <w:sz w:val="24"/>
          <w:szCs w:val="24"/>
        </w:rPr>
        <w:t>origen (Rivas, 2014).</w:t>
      </w:r>
    </w:p>
    <w:p w14:paraId="484AE494" w14:textId="6BCDCD4A" w:rsidR="006F0B90" w:rsidRPr="0072065F" w:rsidRDefault="008C72E7" w:rsidP="00D234B9">
      <w:pPr>
        <w:spacing w:after="0" w:line="360" w:lineRule="auto"/>
        <w:ind w:firstLine="708"/>
        <w:jc w:val="both"/>
        <w:rPr>
          <w:rFonts w:ascii="Times New Roman" w:hAnsi="Times New Roman" w:cs="Times New Roman"/>
          <w:bCs/>
          <w:sz w:val="24"/>
          <w:szCs w:val="24"/>
        </w:rPr>
      </w:pPr>
      <w:r w:rsidRPr="009D0C57">
        <w:rPr>
          <w:rFonts w:ascii="Times New Roman" w:hAnsi="Times New Roman" w:cs="Times New Roman"/>
          <w:bCs/>
          <w:sz w:val="24"/>
          <w:szCs w:val="24"/>
        </w:rPr>
        <w:t>Otra modalidad migratoria que implica ciertas estancias en México</w:t>
      </w:r>
      <w:r w:rsidR="00447CDD" w:rsidRPr="009D0C57">
        <w:rPr>
          <w:rFonts w:ascii="Times New Roman" w:hAnsi="Times New Roman" w:cs="Times New Roman"/>
          <w:bCs/>
          <w:sz w:val="24"/>
          <w:szCs w:val="24"/>
        </w:rPr>
        <w:t xml:space="preserve"> </w:t>
      </w:r>
      <w:r w:rsidRPr="009D0C57">
        <w:rPr>
          <w:rFonts w:ascii="Times New Roman" w:hAnsi="Times New Roman" w:cs="Times New Roman"/>
          <w:bCs/>
          <w:sz w:val="24"/>
          <w:szCs w:val="24"/>
        </w:rPr>
        <w:t>a</w:t>
      </w:r>
      <w:r w:rsidR="00102776" w:rsidRPr="009D0C57">
        <w:rPr>
          <w:rFonts w:ascii="Times New Roman" w:hAnsi="Times New Roman" w:cs="Times New Roman"/>
          <w:bCs/>
          <w:sz w:val="24"/>
          <w:szCs w:val="24"/>
        </w:rPr>
        <w:t xml:space="preserve"> tener en cuenta</w:t>
      </w:r>
      <w:r w:rsidR="006D6139" w:rsidRPr="009D0C57">
        <w:rPr>
          <w:rFonts w:ascii="Times New Roman" w:hAnsi="Times New Roman" w:cs="Times New Roman"/>
          <w:bCs/>
          <w:sz w:val="24"/>
          <w:szCs w:val="24"/>
        </w:rPr>
        <w:t xml:space="preserve"> es </w:t>
      </w:r>
      <w:r w:rsidRPr="009D0C57">
        <w:rPr>
          <w:rFonts w:ascii="Times New Roman" w:hAnsi="Times New Roman" w:cs="Times New Roman"/>
          <w:bCs/>
          <w:sz w:val="24"/>
          <w:szCs w:val="24"/>
        </w:rPr>
        <w:t>la</w:t>
      </w:r>
      <w:r w:rsidR="006D6139" w:rsidRPr="009D0C57">
        <w:rPr>
          <w:rFonts w:ascii="Times New Roman" w:hAnsi="Times New Roman" w:cs="Times New Roman"/>
          <w:bCs/>
          <w:sz w:val="24"/>
          <w:szCs w:val="24"/>
        </w:rPr>
        <w:t xml:space="preserve"> de</w:t>
      </w:r>
      <w:r w:rsidR="0030431A" w:rsidRPr="009D0C57">
        <w:rPr>
          <w:rFonts w:ascii="Times New Roman" w:hAnsi="Times New Roman" w:cs="Times New Roman"/>
          <w:bCs/>
          <w:sz w:val="24"/>
          <w:szCs w:val="24"/>
        </w:rPr>
        <w:t xml:space="preserve"> los migrantes centroamericanos cuya movilidad parece perpetuarse</w:t>
      </w:r>
      <w:r w:rsidR="006D6139" w:rsidRPr="009D0C57">
        <w:rPr>
          <w:rFonts w:ascii="Times New Roman" w:hAnsi="Times New Roman" w:cs="Times New Roman"/>
          <w:bCs/>
          <w:sz w:val="24"/>
          <w:szCs w:val="24"/>
        </w:rPr>
        <w:t xml:space="preserve">. </w:t>
      </w:r>
      <w:r w:rsidR="006600D4" w:rsidRPr="009D0C57">
        <w:rPr>
          <w:rFonts w:ascii="Times New Roman" w:hAnsi="Times New Roman" w:cs="Times New Roman"/>
          <w:bCs/>
          <w:sz w:val="24"/>
          <w:szCs w:val="24"/>
        </w:rPr>
        <w:t xml:space="preserve">Según </w:t>
      </w:r>
      <w:r w:rsidR="00447CDD" w:rsidRPr="009D0C57">
        <w:rPr>
          <w:rFonts w:ascii="Times New Roman" w:hAnsi="Times New Roman" w:cs="Times New Roman"/>
          <w:bCs/>
          <w:sz w:val="24"/>
          <w:szCs w:val="24"/>
        </w:rPr>
        <w:t>París (2017</w:t>
      </w:r>
      <w:r w:rsidR="00822812" w:rsidRPr="009D0C57">
        <w:rPr>
          <w:rFonts w:ascii="Times New Roman" w:hAnsi="Times New Roman" w:cs="Times New Roman"/>
          <w:bCs/>
          <w:sz w:val="24"/>
          <w:szCs w:val="24"/>
        </w:rPr>
        <w:t xml:space="preserve">: </w:t>
      </w:r>
      <w:r w:rsidR="006600D4" w:rsidRPr="009D0C57">
        <w:rPr>
          <w:rFonts w:ascii="Times New Roman" w:hAnsi="Times New Roman" w:cs="Times New Roman"/>
          <w:bCs/>
          <w:sz w:val="24"/>
          <w:szCs w:val="24"/>
        </w:rPr>
        <w:t>121</w:t>
      </w:r>
      <w:r w:rsidR="00447CDD" w:rsidRPr="009D0C57">
        <w:rPr>
          <w:rFonts w:ascii="Times New Roman" w:hAnsi="Times New Roman" w:cs="Times New Roman"/>
          <w:bCs/>
          <w:sz w:val="24"/>
          <w:szCs w:val="24"/>
        </w:rPr>
        <w:t xml:space="preserve">) </w:t>
      </w:r>
      <w:r w:rsidR="006600D4" w:rsidRPr="009D0C57">
        <w:rPr>
          <w:rFonts w:ascii="Times New Roman" w:hAnsi="Times New Roman" w:cs="Times New Roman"/>
          <w:bCs/>
          <w:sz w:val="24"/>
          <w:szCs w:val="24"/>
        </w:rPr>
        <w:t>“</w:t>
      </w:r>
      <w:r w:rsidR="006600D4" w:rsidRPr="009D0C57">
        <w:rPr>
          <w:rFonts w:ascii="Times New Roman" w:hAnsi="Times New Roman" w:cs="Times New Roman"/>
          <w:bCs/>
          <w:i/>
          <w:iCs/>
          <w:sz w:val="24"/>
          <w:szCs w:val="24"/>
        </w:rPr>
        <w:t>algunos deportado</w:t>
      </w:r>
      <w:r w:rsidR="0022088C" w:rsidRPr="009D0C57">
        <w:rPr>
          <w:rFonts w:ascii="Times New Roman" w:hAnsi="Times New Roman" w:cs="Times New Roman"/>
          <w:bCs/>
          <w:i/>
          <w:iCs/>
          <w:sz w:val="24"/>
          <w:szCs w:val="24"/>
        </w:rPr>
        <w:t>s</w:t>
      </w:r>
      <w:r w:rsidR="006600D4" w:rsidRPr="009D0C57">
        <w:rPr>
          <w:rFonts w:ascii="Times New Roman" w:hAnsi="Times New Roman" w:cs="Times New Roman"/>
          <w:bCs/>
          <w:i/>
          <w:iCs/>
          <w:sz w:val="24"/>
          <w:szCs w:val="24"/>
        </w:rPr>
        <w:t xml:space="preserve"> entran en </w:t>
      </w:r>
      <w:r w:rsidR="00447CDD" w:rsidRPr="009D0C57">
        <w:rPr>
          <w:rFonts w:ascii="Times New Roman" w:hAnsi="Times New Roman" w:cs="Times New Roman"/>
          <w:bCs/>
          <w:i/>
          <w:iCs/>
          <w:sz w:val="24"/>
          <w:szCs w:val="24"/>
        </w:rPr>
        <w:t>un ciclo permanente</w:t>
      </w:r>
      <w:r w:rsidR="006600D4" w:rsidRPr="009D0C57">
        <w:rPr>
          <w:rFonts w:ascii="Times New Roman" w:hAnsi="Times New Roman" w:cs="Times New Roman"/>
          <w:bCs/>
          <w:i/>
          <w:iCs/>
          <w:sz w:val="24"/>
          <w:szCs w:val="24"/>
        </w:rPr>
        <w:t xml:space="preserve"> de</w:t>
      </w:r>
      <w:r w:rsidR="00447CDD" w:rsidRPr="009D0C57">
        <w:rPr>
          <w:rFonts w:ascii="Times New Roman" w:hAnsi="Times New Roman" w:cs="Times New Roman"/>
          <w:bCs/>
          <w:i/>
          <w:iCs/>
          <w:sz w:val="24"/>
          <w:szCs w:val="24"/>
        </w:rPr>
        <w:t xml:space="preserve"> mov</w:t>
      </w:r>
      <w:r w:rsidR="00447CDD" w:rsidRPr="00822812">
        <w:rPr>
          <w:rFonts w:ascii="Times New Roman" w:hAnsi="Times New Roman" w:cs="Times New Roman"/>
          <w:bCs/>
          <w:i/>
          <w:iCs/>
          <w:sz w:val="24"/>
          <w:szCs w:val="24"/>
        </w:rPr>
        <w:t>ilidad interrumpidos por per</w:t>
      </w:r>
      <w:r w:rsidR="006600D4">
        <w:rPr>
          <w:rFonts w:ascii="Times New Roman" w:hAnsi="Times New Roman" w:cs="Times New Roman"/>
          <w:bCs/>
          <w:i/>
          <w:iCs/>
          <w:sz w:val="24"/>
          <w:szCs w:val="24"/>
        </w:rPr>
        <w:t>í</w:t>
      </w:r>
      <w:r w:rsidR="00447CDD" w:rsidRPr="00822812">
        <w:rPr>
          <w:rFonts w:ascii="Times New Roman" w:hAnsi="Times New Roman" w:cs="Times New Roman"/>
          <w:bCs/>
          <w:i/>
          <w:iCs/>
          <w:sz w:val="24"/>
          <w:szCs w:val="24"/>
        </w:rPr>
        <w:t>odos de encierro en cárceles, estaciones migratorias o centros de detención o per</w:t>
      </w:r>
      <w:r w:rsidR="006600D4">
        <w:rPr>
          <w:rFonts w:ascii="Times New Roman" w:hAnsi="Times New Roman" w:cs="Times New Roman"/>
          <w:bCs/>
          <w:i/>
          <w:iCs/>
          <w:sz w:val="24"/>
          <w:szCs w:val="24"/>
        </w:rPr>
        <w:t>í</w:t>
      </w:r>
      <w:r w:rsidR="00447CDD" w:rsidRPr="00822812">
        <w:rPr>
          <w:rFonts w:ascii="Times New Roman" w:hAnsi="Times New Roman" w:cs="Times New Roman"/>
          <w:bCs/>
          <w:i/>
          <w:iCs/>
          <w:sz w:val="24"/>
          <w:szCs w:val="24"/>
        </w:rPr>
        <w:t xml:space="preserve">odos de trabajo informal en algunas ciudades de México o </w:t>
      </w:r>
      <w:r w:rsidR="006600D4">
        <w:rPr>
          <w:rFonts w:ascii="Times New Roman" w:hAnsi="Times New Roman" w:cs="Times New Roman"/>
          <w:bCs/>
          <w:i/>
          <w:iCs/>
          <w:sz w:val="24"/>
          <w:szCs w:val="24"/>
        </w:rPr>
        <w:t xml:space="preserve">de </w:t>
      </w:r>
      <w:r w:rsidR="00447CDD" w:rsidRPr="00822812">
        <w:rPr>
          <w:rFonts w:ascii="Times New Roman" w:hAnsi="Times New Roman" w:cs="Times New Roman"/>
          <w:bCs/>
          <w:i/>
          <w:iCs/>
          <w:sz w:val="24"/>
          <w:szCs w:val="24"/>
        </w:rPr>
        <w:t>Estados Unidos</w:t>
      </w:r>
      <w:r w:rsidR="00822812">
        <w:rPr>
          <w:rFonts w:ascii="Times New Roman" w:hAnsi="Times New Roman" w:cs="Times New Roman"/>
          <w:bCs/>
          <w:sz w:val="24"/>
          <w:szCs w:val="24"/>
        </w:rPr>
        <w:t>”</w:t>
      </w:r>
      <w:r w:rsidR="00447CDD">
        <w:rPr>
          <w:rFonts w:ascii="Times New Roman" w:hAnsi="Times New Roman" w:cs="Times New Roman"/>
          <w:bCs/>
          <w:sz w:val="24"/>
          <w:szCs w:val="24"/>
        </w:rPr>
        <w:t>.</w:t>
      </w:r>
    </w:p>
    <w:p w14:paraId="7C2FE232" w14:textId="48794702" w:rsidR="00102776" w:rsidRDefault="005B12BA" w:rsidP="00D234B9">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En cuanto a </w:t>
      </w:r>
      <w:r w:rsidR="00293D17">
        <w:rPr>
          <w:rFonts w:ascii="Times New Roman" w:hAnsi="Times New Roman" w:cs="Times New Roman"/>
          <w:bCs/>
          <w:sz w:val="24"/>
          <w:szCs w:val="24"/>
        </w:rPr>
        <w:t xml:space="preserve">las </w:t>
      </w:r>
      <w:r w:rsidR="00102776">
        <w:rPr>
          <w:rFonts w:ascii="Times New Roman" w:hAnsi="Times New Roman" w:cs="Times New Roman"/>
          <w:bCs/>
          <w:sz w:val="24"/>
          <w:szCs w:val="24"/>
        </w:rPr>
        <w:t xml:space="preserve">estancias </w:t>
      </w:r>
      <w:r w:rsidR="00822812">
        <w:rPr>
          <w:rFonts w:ascii="Times New Roman" w:hAnsi="Times New Roman" w:cs="Times New Roman"/>
          <w:bCs/>
          <w:sz w:val="24"/>
          <w:szCs w:val="24"/>
        </w:rPr>
        <w:t>que se prolongan más en el tiempo</w:t>
      </w:r>
      <w:r w:rsidR="00293D17">
        <w:rPr>
          <w:rFonts w:ascii="Times New Roman" w:hAnsi="Times New Roman" w:cs="Times New Roman"/>
          <w:bCs/>
          <w:sz w:val="24"/>
          <w:szCs w:val="24"/>
        </w:rPr>
        <w:t>,</w:t>
      </w:r>
      <w:r w:rsidR="00822812">
        <w:rPr>
          <w:rFonts w:ascii="Times New Roman" w:hAnsi="Times New Roman" w:cs="Times New Roman"/>
          <w:bCs/>
          <w:sz w:val="24"/>
          <w:szCs w:val="24"/>
        </w:rPr>
        <w:t xml:space="preserve"> se debate en torno a preguntas como</w:t>
      </w:r>
      <w:r w:rsidR="00102776">
        <w:rPr>
          <w:rFonts w:ascii="Times New Roman" w:hAnsi="Times New Roman" w:cs="Times New Roman"/>
          <w:bCs/>
          <w:sz w:val="24"/>
          <w:szCs w:val="24"/>
        </w:rPr>
        <w:t xml:space="preserve">: ¿hasta qué punto estos establecimientos son permanentes o siempre quedará la </w:t>
      </w:r>
      <w:r w:rsidR="00293D17">
        <w:rPr>
          <w:rFonts w:ascii="Times New Roman" w:hAnsi="Times New Roman" w:cs="Times New Roman"/>
          <w:bCs/>
          <w:sz w:val="24"/>
          <w:szCs w:val="24"/>
        </w:rPr>
        <w:t xml:space="preserve">esperanza y el deseo </w:t>
      </w:r>
      <w:r w:rsidR="00102776">
        <w:rPr>
          <w:rFonts w:ascii="Times New Roman" w:hAnsi="Times New Roman" w:cs="Times New Roman"/>
          <w:bCs/>
          <w:sz w:val="24"/>
          <w:szCs w:val="24"/>
        </w:rPr>
        <w:t xml:space="preserve">de alcanzar Estados Unidos? </w:t>
      </w:r>
      <w:r w:rsidR="00822812">
        <w:rPr>
          <w:rFonts w:ascii="Times New Roman" w:hAnsi="Times New Roman" w:cs="Times New Roman"/>
          <w:bCs/>
          <w:sz w:val="24"/>
          <w:szCs w:val="24"/>
        </w:rPr>
        <w:t>¿Cómo de probable es que se produzca una nueva movilidad?</w:t>
      </w:r>
      <w:r w:rsidR="00102776">
        <w:rPr>
          <w:rFonts w:ascii="Times New Roman" w:hAnsi="Times New Roman" w:cs="Times New Roman"/>
          <w:bCs/>
          <w:sz w:val="24"/>
          <w:szCs w:val="24"/>
        </w:rPr>
        <w:t xml:space="preserve"> </w:t>
      </w:r>
      <w:r w:rsidR="00293D17">
        <w:rPr>
          <w:rFonts w:ascii="Times New Roman" w:hAnsi="Times New Roman" w:cs="Times New Roman"/>
          <w:bCs/>
          <w:sz w:val="24"/>
          <w:szCs w:val="24"/>
        </w:rPr>
        <w:t>P</w:t>
      </w:r>
      <w:r w:rsidR="00102776">
        <w:rPr>
          <w:rFonts w:ascii="Times New Roman" w:hAnsi="Times New Roman" w:cs="Times New Roman"/>
          <w:bCs/>
          <w:sz w:val="24"/>
          <w:szCs w:val="24"/>
        </w:rPr>
        <w:t xml:space="preserve">ara el caso de los migrantes haitianos estableciéndose en Tijuana a partir de 2016, </w:t>
      </w:r>
      <w:proofErr w:type="spellStart"/>
      <w:r w:rsidR="00102776" w:rsidRPr="009D0C57">
        <w:rPr>
          <w:rFonts w:ascii="Times New Roman" w:hAnsi="Times New Roman" w:cs="Times New Roman"/>
          <w:bCs/>
          <w:sz w:val="24"/>
          <w:szCs w:val="24"/>
        </w:rPr>
        <w:t>Méroné</w:t>
      </w:r>
      <w:proofErr w:type="spellEnd"/>
      <w:r w:rsidR="00102776" w:rsidRPr="009D0C57">
        <w:rPr>
          <w:rFonts w:ascii="Times New Roman" w:hAnsi="Times New Roman" w:cs="Times New Roman"/>
          <w:bCs/>
          <w:sz w:val="24"/>
          <w:szCs w:val="24"/>
        </w:rPr>
        <w:t xml:space="preserve"> y Castillo (2018)</w:t>
      </w:r>
      <w:r w:rsidR="00102776">
        <w:rPr>
          <w:rFonts w:ascii="Times New Roman" w:hAnsi="Times New Roman" w:cs="Times New Roman"/>
          <w:bCs/>
          <w:sz w:val="24"/>
          <w:szCs w:val="24"/>
        </w:rPr>
        <w:t xml:space="preserve"> se preguntan si la permanencia de </w:t>
      </w:r>
      <w:r w:rsidR="00293D17">
        <w:rPr>
          <w:rFonts w:ascii="Times New Roman" w:hAnsi="Times New Roman" w:cs="Times New Roman"/>
          <w:bCs/>
          <w:sz w:val="24"/>
          <w:szCs w:val="24"/>
        </w:rPr>
        <w:t>los mismos</w:t>
      </w:r>
      <w:r w:rsidR="00102776">
        <w:rPr>
          <w:rFonts w:ascii="Times New Roman" w:hAnsi="Times New Roman" w:cs="Times New Roman"/>
          <w:bCs/>
          <w:sz w:val="24"/>
          <w:szCs w:val="24"/>
        </w:rPr>
        <w:t xml:space="preserve"> en aquella ciudad </w:t>
      </w:r>
      <w:r w:rsidR="00822812">
        <w:rPr>
          <w:rFonts w:ascii="Times New Roman" w:hAnsi="Times New Roman" w:cs="Times New Roman"/>
          <w:bCs/>
          <w:sz w:val="24"/>
          <w:szCs w:val="24"/>
        </w:rPr>
        <w:t>supone</w:t>
      </w:r>
      <w:r w:rsidR="00102776">
        <w:rPr>
          <w:rFonts w:ascii="Times New Roman" w:hAnsi="Times New Roman" w:cs="Times New Roman"/>
          <w:bCs/>
          <w:sz w:val="24"/>
          <w:szCs w:val="24"/>
        </w:rPr>
        <w:t xml:space="preserve"> un tránsito prolongado o </w:t>
      </w:r>
      <w:r w:rsidR="00822812">
        <w:rPr>
          <w:rFonts w:ascii="Times New Roman" w:hAnsi="Times New Roman" w:cs="Times New Roman"/>
          <w:bCs/>
          <w:sz w:val="24"/>
          <w:szCs w:val="24"/>
        </w:rPr>
        <w:t>el</w:t>
      </w:r>
      <w:r w:rsidR="00102776">
        <w:rPr>
          <w:rFonts w:ascii="Times New Roman" w:hAnsi="Times New Roman" w:cs="Times New Roman"/>
          <w:bCs/>
          <w:sz w:val="24"/>
          <w:szCs w:val="24"/>
        </w:rPr>
        <w:t xml:space="preserve"> desarrollo de un nuevo destino migratorio. Para el caso de la migración</w:t>
      </w:r>
      <w:r w:rsidR="00630717">
        <w:rPr>
          <w:rFonts w:ascii="Times New Roman" w:hAnsi="Times New Roman" w:cs="Times New Roman"/>
          <w:bCs/>
          <w:sz w:val="24"/>
          <w:szCs w:val="24"/>
        </w:rPr>
        <w:t xml:space="preserve"> en tránsito</w:t>
      </w:r>
      <w:r w:rsidR="00102776">
        <w:rPr>
          <w:rFonts w:ascii="Times New Roman" w:hAnsi="Times New Roman" w:cs="Times New Roman"/>
          <w:bCs/>
          <w:sz w:val="24"/>
          <w:szCs w:val="24"/>
        </w:rPr>
        <w:t xml:space="preserve"> hacia Europa</w:t>
      </w:r>
      <w:r w:rsidR="004C0AF7">
        <w:rPr>
          <w:rFonts w:ascii="Times New Roman" w:hAnsi="Times New Roman" w:cs="Times New Roman"/>
          <w:bCs/>
          <w:sz w:val="24"/>
          <w:szCs w:val="24"/>
        </w:rPr>
        <w:t>,</w:t>
      </w:r>
      <w:r w:rsidR="00102776">
        <w:rPr>
          <w:rFonts w:ascii="Times New Roman" w:hAnsi="Times New Roman" w:cs="Times New Roman"/>
          <w:bCs/>
          <w:sz w:val="24"/>
          <w:szCs w:val="24"/>
        </w:rPr>
        <w:t xml:space="preserve"> </w:t>
      </w:r>
      <w:proofErr w:type="spellStart"/>
      <w:r w:rsidR="00630717" w:rsidRPr="00AD5D1A">
        <w:rPr>
          <w:rFonts w:ascii="Times New Roman" w:hAnsi="Times New Roman" w:cs="Times New Roman"/>
          <w:bCs/>
          <w:sz w:val="24"/>
          <w:szCs w:val="24"/>
        </w:rPr>
        <w:t>Streiff-Fénart</w:t>
      </w:r>
      <w:proofErr w:type="spellEnd"/>
      <w:r w:rsidR="00630717" w:rsidRPr="00AD5D1A">
        <w:rPr>
          <w:rFonts w:ascii="Times New Roman" w:hAnsi="Times New Roman" w:cs="Times New Roman"/>
          <w:bCs/>
          <w:sz w:val="24"/>
          <w:szCs w:val="24"/>
        </w:rPr>
        <w:t xml:space="preserve"> y </w:t>
      </w:r>
      <w:proofErr w:type="spellStart"/>
      <w:r w:rsidR="00630717" w:rsidRPr="00AD5D1A">
        <w:rPr>
          <w:rFonts w:ascii="Times New Roman" w:hAnsi="Times New Roman" w:cs="Times New Roman"/>
          <w:bCs/>
          <w:sz w:val="24"/>
          <w:szCs w:val="24"/>
        </w:rPr>
        <w:t>Poutignat</w:t>
      </w:r>
      <w:proofErr w:type="spellEnd"/>
      <w:r w:rsidR="00630717" w:rsidRPr="00AD5D1A">
        <w:rPr>
          <w:rFonts w:ascii="Times New Roman" w:hAnsi="Times New Roman" w:cs="Times New Roman"/>
          <w:bCs/>
          <w:sz w:val="24"/>
          <w:szCs w:val="24"/>
        </w:rPr>
        <w:t xml:space="preserve">, 2014 (citado en </w:t>
      </w:r>
      <w:proofErr w:type="spellStart"/>
      <w:r w:rsidR="00630717" w:rsidRPr="00AD5D1A">
        <w:rPr>
          <w:rFonts w:ascii="Times New Roman" w:hAnsi="Times New Roman" w:cs="Times New Roman"/>
          <w:bCs/>
          <w:sz w:val="24"/>
          <w:szCs w:val="24"/>
        </w:rPr>
        <w:t>Faret</w:t>
      </w:r>
      <w:proofErr w:type="spellEnd"/>
      <w:r w:rsidR="00630717" w:rsidRPr="00AD5D1A">
        <w:rPr>
          <w:rFonts w:ascii="Times New Roman" w:hAnsi="Times New Roman" w:cs="Times New Roman"/>
          <w:bCs/>
          <w:sz w:val="24"/>
          <w:szCs w:val="24"/>
        </w:rPr>
        <w:t>, 2018)</w:t>
      </w:r>
      <w:r w:rsidR="00630717">
        <w:rPr>
          <w:rFonts w:ascii="Times New Roman" w:hAnsi="Times New Roman" w:cs="Times New Roman"/>
          <w:bCs/>
          <w:sz w:val="24"/>
          <w:szCs w:val="24"/>
        </w:rPr>
        <w:t xml:space="preserve"> señalan </w:t>
      </w:r>
      <w:r w:rsidR="00102776">
        <w:rPr>
          <w:rFonts w:ascii="Times New Roman" w:hAnsi="Times New Roman" w:cs="Times New Roman"/>
          <w:bCs/>
          <w:sz w:val="24"/>
          <w:szCs w:val="24"/>
        </w:rPr>
        <w:t>que:</w:t>
      </w:r>
    </w:p>
    <w:p w14:paraId="54058F99" w14:textId="77777777" w:rsidR="00102776" w:rsidRDefault="00102776" w:rsidP="00102776">
      <w:pPr>
        <w:spacing w:after="0" w:line="360" w:lineRule="auto"/>
        <w:ind w:left="708"/>
        <w:jc w:val="both"/>
        <w:rPr>
          <w:rFonts w:ascii="Times New Roman" w:hAnsi="Times New Roman" w:cs="Times New Roman"/>
          <w:bCs/>
          <w:sz w:val="24"/>
          <w:szCs w:val="24"/>
        </w:rPr>
      </w:pPr>
      <w:r w:rsidRPr="00B76BF4">
        <w:rPr>
          <w:rFonts w:ascii="Times New Roman" w:hAnsi="Times New Roman" w:cs="Times New Roman"/>
          <w:bCs/>
          <w:sz w:val="24"/>
          <w:szCs w:val="24"/>
        </w:rPr>
        <w:t>“</w:t>
      </w:r>
      <w:r w:rsidRPr="00B76BF4">
        <w:rPr>
          <w:rFonts w:ascii="Times New Roman" w:hAnsi="Times New Roman" w:cs="Times New Roman"/>
          <w:bCs/>
          <w:i/>
          <w:iCs/>
          <w:sz w:val="24"/>
          <w:szCs w:val="24"/>
        </w:rPr>
        <w:t>la instalación en la ciudad de tránsito nunca se presenta como una opción de vida, e incluso después de años de presencia y el abandono definitivo del proyecto de Europa, el lugar del anclaje sigue siendo vivido como un espacio liminar, un umbral que ya no está limitado por el cruce de la frontera, sino por la promesa siempre abierta y futura de una buena vida en otra parte</w:t>
      </w:r>
      <w:r w:rsidRPr="00B76BF4">
        <w:rPr>
          <w:rFonts w:ascii="Times New Roman" w:hAnsi="Times New Roman" w:cs="Times New Roman"/>
          <w:bCs/>
          <w:sz w:val="24"/>
          <w:szCs w:val="24"/>
        </w:rPr>
        <w:t>”</w:t>
      </w:r>
      <w:r w:rsidR="00630717">
        <w:rPr>
          <w:rFonts w:ascii="Times New Roman" w:hAnsi="Times New Roman" w:cs="Times New Roman"/>
          <w:bCs/>
          <w:sz w:val="24"/>
          <w:szCs w:val="24"/>
        </w:rPr>
        <w:t>.</w:t>
      </w:r>
    </w:p>
    <w:p w14:paraId="7462CF19" w14:textId="068F14CA" w:rsidR="004A712E" w:rsidRDefault="00293D17" w:rsidP="00A575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w:t>
      </w:r>
      <w:r w:rsidR="0087627F" w:rsidRPr="0072065F">
        <w:rPr>
          <w:rFonts w:ascii="Times New Roman" w:hAnsi="Times New Roman" w:cs="Times New Roman"/>
          <w:bCs/>
          <w:sz w:val="24"/>
          <w:szCs w:val="24"/>
        </w:rPr>
        <w:t xml:space="preserve">odo este conocimiento </w:t>
      </w:r>
      <w:r w:rsidR="00175DD3">
        <w:rPr>
          <w:rFonts w:ascii="Times New Roman" w:hAnsi="Times New Roman" w:cs="Times New Roman"/>
          <w:bCs/>
          <w:sz w:val="24"/>
          <w:szCs w:val="24"/>
        </w:rPr>
        <w:t>cualitativo</w:t>
      </w:r>
      <w:r w:rsidR="0087627F" w:rsidRPr="0072065F">
        <w:rPr>
          <w:rFonts w:ascii="Times New Roman" w:hAnsi="Times New Roman" w:cs="Times New Roman"/>
          <w:bCs/>
          <w:sz w:val="24"/>
          <w:szCs w:val="24"/>
        </w:rPr>
        <w:t xml:space="preserve"> </w:t>
      </w:r>
      <w:r>
        <w:rPr>
          <w:rFonts w:ascii="Times New Roman" w:hAnsi="Times New Roman" w:cs="Times New Roman"/>
          <w:bCs/>
          <w:sz w:val="24"/>
          <w:szCs w:val="24"/>
        </w:rPr>
        <w:t>debe complementarse con el análisis</w:t>
      </w:r>
      <w:r w:rsidR="0087627F" w:rsidRPr="0072065F">
        <w:rPr>
          <w:rFonts w:ascii="Times New Roman" w:hAnsi="Times New Roman" w:cs="Times New Roman"/>
          <w:bCs/>
          <w:sz w:val="24"/>
          <w:szCs w:val="24"/>
        </w:rPr>
        <w:t xml:space="preserve"> de</w:t>
      </w:r>
      <w:r>
        <w:rPr>
          <w:rFonts w:ascii="Times New Roman" w:hAnsi="Times New Roman" w:cs="Times New Roman"/>
          <w:bCs/>
          <w:sz w:val="24"/>
          <w:szCs w:val="24"/>
        </w:rPr>
        <w:t xml:space="preserve"> la</w:t>
      </w:r>
      <w:r w:rsidR="0087627F" w:rsidRPr="0072065F">
        <w:rPr>
          <w:rFonts w:ascii="Times New Roman" w:hAnsi="Times New Roman" w:cs="Times New Roman"/>
          <w:bCs/>
          <w:sz w:val="24"/>
          <w:szCs w:val="24"/>
        </w:rPr>
        <w:t xml:space="preserve"> evidencia empírica cuantitativa </w:t>
      </w:r>
      <w:r w:rsidR="006C1AF9">
        <w:rPr>
          <w:rFonts w:ascii="Times New Roman" w:hAnsi="Times New Roman" w:cs="Times New Roman"/>
          <w:bCs/>
          <w:sz w:val="24"/>
          <w:szCs w:val="24"/>
        </w:rPr>
        <w:t>que posibilite</w:t>
      </w:r>
      <w:r w:rsidR="0087627F">
        <w:rPr>
          <w:rFonts w:ascii="Times New Roman" w:hAnsi="Times New Roman" w:cs="Times New Roman"/>
          <w:bCs/>
          <w:sz w:val="24"/>
          <w:szCs w:val="24"/>
        </w:rPr>
        <w:t xml:space="preserve"> dimensionar el fenómeno y </w:t>
      </w:r>
      <w:r w:rsidR="0087627F" w:rsidRPr="0072065F">
        <w:rPr>
          <w:rFonts w:ascii="Times New Roman" w:hAnsi="Times New Roman" w:cs="Times New Roman"/>
          <w:bCs/>
          <w:sz w:val="24"/>
          <w:szCs w:val="24"/>
        </w:rPr>
        <w:t>la generalización de resultados</w:t>
      </w:r>
      <w:r w:rsidR="0087627F">
        <w:rPr>
          <w:rFonts w:ascii="Times New Roman" w:hAnsi="Times New Roman" w:cs="Times New Roman"/>
          <w:bCs/>
          <w:sz w:val="24"/>
          <w:szCs w:val="24"/>
        </w:rPr>
        <w:t xml:space="preserve">. </w:t>
      </w:r>
      <w:proofErr w:type="spellStart"/>
      <w:r w:rsidR="00F34398" w:rsidRPr="009D0C57">
        <w:rPr>
          <w:rFonts w:ascii="Times New Roman" w:hAnsi="Times New Roman" w:cs="Times New Roman"/>
          <w:bCs/>
          <w:sz w:val="24"/>
          <w:szCs w:val="24"/>
        </w:rPr>
        <w:t>Masferrer</w:t>
      </w:r>
      <w:proofErr w:type="spellEnd"/>
      <w:r w:rsidR="00F34398" w:rsidRPr="009D0C57">
        <w:rPr>
          <w:rFonts w:ascii="Times New Roman" w:hAnsi="Times New Roman" w:cs="Times New Roman"/>
          <w:bCs/>
          <w:sz w:val="24"/>
          <w:szCs w:val="24"/>
        </w:rPr>
        <w:t xml:space="preserve"> y </w:t>
      </w:r>
      <w:proofErr w:type="spellStart"/>
      <w:r w:rsidR="00F34398" w:rsidRPr="009D0C57">
        <w:rPr>
          <w:rFonts w:ascii="Times New Roman" w:hAnsi="Times New Roman" w:cs="Times New Roman"/>
          <w:bCs/>
          <w:sz w:val="24"/>
          <w:szCs w:val="24"/>
        </w:rPr>
        <w:t>Pederzini</w:t>
      </w:r>
      <w:proofErr w:type="spellEnd"/>
      <w:r w:rsidR="00F34398" w:rsidRPr="009D0C57">
        <w:rPr>
          <w:rFonts w:ascii="Times New Roman" w:hAnsi="Times New Roman" w:cs="Times New Roman"/>
          <w:bCs/>
          <w:sz w:val="24"/>
          <w:szCs w:val="24"/>
        </w:rPr>
        <w:t xml:space="preserve"> (2017)</w:t>
      </w:r>
      <w:r w:rsidR="00F34398">
        <w:rPr>
          <w:rFonts w:ascii="Times New Roman" w:hAnsi="Times New Roman" w:cs="Times New Roman"/>
          <w:bCs/>
          <w:sz w:val="24"/>
          <w:szCs w:val="24"/>
        </w:rPr>
        <w:t xml:space="preserve"> emplean censos de población y la Encuesta </w:t>
      </w:r>
      <w:proofErr w:type="spellStart"/>
      <w:r w:rsidR="00F34398">
        <w:rPr>
          <w:rFonts w:ascii="Times New Roman" w:hAnsi="Times New Roman" w:cs="Times New Roman"/>
          <w:bCs/>
          <w:sz w:val="24"/>
          <w:szCs w:val="24"/>
        </w:rPr>
        <w:t>Intercensal</w:t>
      </w:r>
      <w:proofErr w:type="spellEnd"/>
      <w:r w:rsidR="00F34398">
        <w:rPr>
          <w:rFonts w:ascii="Times New Roman" w:hAnsi="Times New Roman" w:cs="Times New Roman"/>
          <w:bCs/>
          <w:sz w:val="24"/>
          <w:szCs w:val="24"/>
        </w:rPr>
        <w:t xml:space="preserve"> y </w:t>
      </w:r>
      <w:r w:rsidR="002B2078">
        <w:rPr>
          <w:rFonts w:ascii="Times New Roman" w:hAnsi="Times New Roman" w:cs="Times New Roman"/>
          <w:bCs/>
          <w:sz w:val="24"/>
          <w:szCs w:val="24"/>
        </w:rPr>
        <w:t>l</w:t>
      </w:r>
      <w:r w:rsidR="002A15C5">
        <w:rPr>
          <w:rFonts w:ascii="Times New Roman" w:hAnsi="Times New Roman" w:cs="Times New Roman"/>
          <w:bCs/>
          <w:sz w:val="24"/>
          <w:szCs w:val="24"/>
        </w:rPr>
        <w:t xml:space="preserve">os Censos </w:t>
      </w:r>
      <w:r w:rsidR="002B2078">
        <w:rPr>
          <w:rFonts w:ascii="Times New Roman" w:hAnsi="Times New Roman" w:cs="Times New Roman"/>
          <w:bCs/>
          <w:sz w:val="24"/>
          <w:szCs w:val="24"/>
        </w:rPr>
        <w:t>sobre Población y Vivienda</w:t>
      </w:r>
      <w:r w:rsidR="00F34398">
        <w:rPr>
          <w:rFonts w:ascii="Times New Roman" w:hAnsi="Times New Roman" w:cs="Times New Roman"/>
          <w:bCs/>
          <w:sz w:val="24"/>
          <w:szCs w:val="24"/>
        </w:rPr>
        <w:t xml:space="preserve"> de 2000 y 2010 para dimensionar la población del TNC en México y su evolución en el tiempo</w:t>
      </w:r>
      <w:r w:rsidR="0022088C">
        <w:rPr>
          <w:rFonts w:ascii="Times New Roman" w:hAnsi="Times New Roman" w:cs="Times New Roman"/>
          <w:bCs/>
          <w:sz w:val="24"/>
          <w:szCs w:val="24"/>
        </w:rPr>
        <w:t>. Estas autoras distinguen</w:t>
      </w:r>
      <w:r w:rsidR="00F34398">
        <w:rPr>
          <w:rFonts w:ascii="Times New Roman" w:hAnsi="Times New Roman" w:cs="Times New Roman"/>
          <w:bCs/>
          <w:sz w:val="24"/>
          <w:szCs w:val="24"/>
        </w:rPr>
        <w:t xml:space="preserve"> entre migrantes recientes y no recientes, según el lugar de residencia en el país de origen 5 años antes.</w:t>
      </w:r>
      <w:r w:rsidR="00EB70CB">
        <w:rPr>
          <w:rFonts w:ascii="Times New Roman" w:hAnsi="Times New Roman" w:cs="Times New Roman"/>
          <w:bCs/>
          <w:sz w:val="24"/>
          <w:szCs w:val="24"/>
        </w:rPr>
        <w:t xml:space="preserve"> Encuentran que la evolución de las magnitudes de migrantes ha sido modesta. Asimismo, estiman que 6,576 guatemaltecos, 3,131 hondureños, 1,878 salvadoreños son migrantes recientes (esto es, no residían en México </w:t>
      </w:r>
      <w:r w:rsidR="00AD1E0E">
        <w:rPr>
          <w:rFonts w:ascii="Times New Roman" w:hAnsi="Times New Roman" w:cs="Times New Roman"/>
          <w:bCs/>
          <w:sz w:val="24"/>
          <w:szCs w:val="24"/>
        </w:rPr>
        <w:t>en 2010</w:t>
      </w:r>
      <w:r w:rsidR="00EB70CB">
        <w:rPr>
          <w:rFonts w:ascii="Times New Roman" w:hAnsi="Times New Roman" w:cs="Times New Roman"/>
          <w:bCs/>
          <w:sz w:val="24"/>
          <w:szCs w:val="24"/>
        </w:rPr>
        <w:t>).</w:t>
      </w:r>
    </w:p>
    <w:p w14:paraId="0DAFEF37" w14:textId="7E02E974" w:rsidR="00FD447B" w:rsidRDefault="00EB70CB" w:rsidP="00A5754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Aunque estas cifras palidecen en comparación con las magnitudes poblacionales de México y de la migración en tránsito centroamericana, consideremos que es </w:t>
      </w:r>
      <w:r w:rsidR="00E737B4">
        <w:rPr>
          <w:rFonts w:ascii="Times New Roman" w:hAnsi="Times New Roman" w:cs="Times New Roman"/>
          <w:bCs/>
          <w:sz w:val="24"/>
          <w:szCs w:val="24"/>
        </w:rPr>
        <w:t>relevante</w:t>
      </w:r>
      <w:r>
        <w:rPr>
          <w:rFonts w:ascii="Times New Roman" w:hAnsi="Times New Roman" w:cs="Times New Roman"/>
          <w:bCs/>
          <w:sz w:val="24"/>
          <w:szCs w:val="24"/>
        </w:rPr>
        <w:t xml:space="preserve"> el estudio de</w:t>
      </w:r>
      <w:r w:rsidR="002B2078">
        <w:rPr>
          <w:rFonts w:ascii="Times New Roman" w:hAnsi="Times New Roman" w:cs="Times New Roman"/>
          <w:bCs/>
          <w:sz w:val="24"/>
          <w:szCs w:val="24"/>
        </w:rPr>
        <w:t xml:space="preserve"> la dirección de los flujos migratorios centroamericanos y de su</w:t>
      </w:r>
      <w:r>
        <w:rPr>
          <w:rFonts w:ascii="Times New Roman" w:hAnsi="Times New Roman" w:cs="Times New Roman"/>
          <w:bCs/>
          <w:sz w:val="24"/>
          <w:szCs w:val="24"/>
        </w:rPr>
        <w:t xml:space="preserve"> permanencia en </w:t>
      </w:r>
      <w:r w:rsidR="008966FD">
        <w:rPr>
          <w:rFonts w:ascii="Times New Roman" w:hAnsi="Times New Roman" w:cs="Times New Roman"/>
          <w:bCs/>
          <w:sz w:val="24"/>
          <w:szCs w:val="24"/>
        </w:rPr>
        <w:t>territorio mexicano</w:t>
      </w:r>
      <w:r>
        <w:rPr>
          <w:rFonts w:ascii="Times New Roman" w:hAnsi="Times New Roman" w:cs="Times New Roman"/>
          <w:bCs/>
          <w:sz w:val="24"/>
          <w:szCs w:val="24"/>
        </w:rPr>
        <w:t xml:space="preserve"> </w:t>
      </w:r>
      <w:r w:rsidR="00C51310">
        <w:rPr>
          <w:rFonts w:ascii="Times New Roman" w:hAnsi="Times New Roman" w:cs="Times New Roman"/>
          <w:bCs/>
          <w:sz w:val="24"/>
          <w:szCs w:val="24"/>
        </w:rPr>
        <w:t>por medido de</w:t>
      </w:r>
      <w:r w:rsidR="002B2078">
        <w:rPr>
          <w:rFonts w:ascii="Times New Roman" w:hAnsi="Times New Roman" w:cs="Times New Roman"/>
          <w:bCs/>
          <w:sz w:val="24"/>
          <w:szCs w:val="24"/>
        </w:rPr>
        <w:t xml:space="preserve"> diversas fuentes estadísticas </w:t>
      </w:r>
      <w:r>
        <w:rPr>
          <w:rFonts w:ascii="Times New Roman" w:hAnsi="Times New Roman" w:cs="Times New Roman"/>
          <w:bCs/>
          <w:sz w:val="24"/>
          <w:szCs w:val="24"/>
        </w:rPr>
        <w:t>por las siguientes razones:</w:t>
      </w:r>
      <w:r w:rsidR="006600D4">
        <w:rPr>
          <w:rFonts w:ascii="Times New Roman" w:hAnsi="Times New Roman" w:cs="Times New Roman"/>
          <w:bCs/>
          <w:sz w:val="24"/>
          <w:szCs w:val="24"/>
        </w:rPr>
        <w:t xml:space="preserve"> i.</w:t>
      </w:r>
      <w:r>
        <w:rPr>
          <w:rFonts w:ascii="Times New Roman" w:hAnsi="Times New Roman" w:cs="Times New Roman"/>
          <w:bCs/>
          <w:sz w:val="24"/>
          <w:szCs w:val="24"/>
        </w:rPr>
        <w:t xml:space="preserve"> </w:t>
      </w:r>
      <w:r w:rsidR="002B2078">
        <w:rPr>
          <w:rFonts w:ascii="Times New Roman" w:hAnsi="Times New Roman" w:cs="Times New Roman"/>
          <w:bCs/>
          <w:sz w:val="24"/>
          <w:szCs w:val="24"/>
        </w:rPr>
        <w:t>las necesidades</w:t>
      </w:r>
      <w:r w:rsidR="005B12BA">
        <w:rPr>
          <w:rFonts w:ascii="Times New Roman" w:hAnsi="Times New Roman" w:cs="Times New Roman"/>
          <w:bCs/>
          <w:sz w:val="24"/>
          <w:szCs w:val="24"/>
        </w:rPr>
        <w:t xml:space="preserve"> y exigencias</w:t>
      </w:r>
      <w:r w:rsidR="002B2078">
        <w:rPr>
          <w:rFonts w:ascii="Times New Roman" w:hAnsi="Times New Roman" w:cs="Times New Roman"/>
          <w:bCs/>
          <w:sz w:val="24"/>
          <w:szCs w:val="24"/>
        </w:rPr>
        <w:t xml:space="preserve"> en términos de políticas públicas </w:t>
      </w:r>
      <w:r w:rsidR="00E12D86">
        <w:rPr>
          <w:rFonts w:ascii="Times New Roman" w:hAnsi="Times New Roman" w:cs="Times New Roman"/>
          <w:bCs/>
          <w:sz w:val="24"/>
          <w:szCs w:val="24"/>
        </w:rPr>
        <w:t>son diferente</w:t>
      </w:r>
      <w:r w:rsidR="0022088C">
        <w:rPr>
          <w:rFonts w:ascii="Times New Roman" w:hAnsi="Times New Roman" w:cs="Times New Roman"/>
          <w:bCs/>
          <w:sz w:val="24"/>
          <w:szCs w:val="24"/>
        </w:rPr>
        <w:t>s</w:t>
      </w:r>
      <w:r w:rsidR="002B2078">
        <w:rPr>
          <w:rFonts w:ascii="Times New Roman" w:hAnsi="Times New Roman" w:cs="Times New Roman"/>
          <w:bCs/>
          <w:sz w:val="24"/>
          <w:szCs w:val="24"/>
        </w:rPr>
        <w:t xml:space="preserve"> en lo que respecta a una población que está permaneciendo</w:t>
      </w:r>
      <w:r w:rsidR="006600D4">
        <w:rPr>
          <w:rFonts w:ascii="Times New Roman" w:hAnsi="Times New Roman" w:cs="Times New Roman"/>
          <w:bCs/>
          <w:sz w:val="24"/>
          <w:szCs w:val="24"/>
        </w:rPr>
        <w:t>/estableciendo</w:t>
      </w:r>
      <w:r w:rsidR="008966FD">
        <w:rPr>
          <w:rFonts w:ascii="Times New Roman" w:hAnsi="Times New Roman" w:cs="Times New Roman"/>
          <w:bCs/>
          <w:sz w:val="24"/>
          <w:szCs w:val="24"/>
        </w:rPr>
        <w:t xml:space="preserve"> respecto a una que pasa </w:t>
      </w:r>
      <w:r w:rsidR="006600D4">
        <w:rPr>
          <w:rFonts w:ascii="Times New Roman" w:hAnsi="Times New Roman" w:cs="Times New Roman"/>
          <w:bCs/>
          <w:sz w:val="24"/>
          <w:szCs w:val="24"/>
        </w:rPr>
        <w:t xml:space="preserve">sólo unos </w:t>
      </w:r>
      <w:r w:rsidR="00E12D86">
        <w:rPr>
          <w:rFonts w:ascii="Times New Roman" w:hAnsi="Times New Roman" w:cs="Times New Roman"/>
          <w:bCs/>
          <w:sz w:val="24"/>
          <w:szCs w:val="24"/>
        </w:rPr>
        <w:t xml:space="preserve">pocos </w:t>
      </w:r>
      <w:r w:rsidR="006600D4">
        <w:rPr>
          <w:rFonts w:ascii="Times New Roman" w:hAnsi="Times New Roman" w:cs="Times New Roman"/>
          <w:bCs/>
          <w:sz w:val="24"/>
          <w:szCs w:val="24"/>
        </w:rPr>
        <w:t>días en tránsito.</w:t>
      </w:r>
      <w:r w:rsidR="002B2078">
        <w:rPr>
          <w:rFonts w:ascii="Times New Roman" w:hAnsi="Times New Roman" w:cs="Times New Roman"/>
          <w:bCs/>
          <w:sz w:val="24"/>
          <w:szCs w:val="24"/>
        </w:rPr>
        <w:t xml:space="preserve"> </w:t>
      </w:r>
      <w:r w:rsidR="006600D4">
        <w:rPr>
          <w:rFonts w:ascii="Times New Roman" w:hAnsi="Times New Roman" w:cs="Times New Roman"/>
          <w:bCs/>
          <w:sz w:val="24"/>
          <w:szCs w:val="24"/>
        </w:rPr>
        <w:t>ii.</w:t>
      </w:r>
      <w:r w:rsidR="002B2078">
        <w:rPr>
          <w:rFonts w:ascii="Times New Roman" w:hAnsi="Times New Roman" w:cs="Times New Roman"/>
          <w:bCs/>
          <w:sz w:val="24"/>
          <w:szCs w:val="24"/>
        </w:rPr>
        <w:t xml:space="preserve"> </w:t>
      </w:r>
      <w:r w:rsidR="006600D4">
        <w:rPr>
          <w:rFonts w:ascii="Times New Roman" w:hAnsi="Times New Roman" w:cs="Times New Roman"/>
          <w:bCs/>
          <w:sz w:val="24"/>
          <w:szCs w:val="24"/>
        </w:rPr>
        <w:t>L</w:t>
      </w:r>
      <w:r w:rsidR="002B2078">
        <w:rPr>
          <w:rFonts w:ascii="Times New Roman" w:hAnsi="Times New Roman" w:cs="Times New Roman"/>
          <w:bCs/>
          <w:sz w:val="24"/>
          <w:szCs w:val="24"/>
        </w:rPr>
        <w:t>os datos censales</w:t>
      </w:r>
      <w:r w:rsidR="000C2B18">
        <w:rPr>
          <w:rFonts w:ascii="Times New Roman" w:hAnsi="Times New Roman" w:cs="Times New Roman"/>
          <w:bCs/>
          <w:sz w:val="24"/>
          <w:szCs w:val="24"/>
        </w:rPr>
        <w:t xml:space="preserve"> resulta</w:t>
      </w:r>
      <w:r w:rsidR="0003299E">
        <w:rPr>
          <w:rFonts w:ascii="Times New Roman" w:hAnsi="Times New Roman" w:cs="Times New Roman"/>
          <w:bCs/>
          <w:sz w:val="24"/>
          <w:szCs w:val="24"/>
        </w:rPr>
        <w:t>n</w:t>
      </w:r>
      <w:r w:rsidR="000C2B18">
        <w:rPr>
          <w:rFonts w:ascii="Times New Roman" w:hAnsi="Times New Roman" w:cs="Times New Roman"/>
          <w:bCs/>
          <w:sz w:val="24"/>
          <w:szCs w:val="24"/>
        </w:rPr>
        <w:t xml:space="preserve"> insuficientes pues</w:t>
      </w:r>
      <w:r w:rsidR="002B2078">
        <w:rPr>
          <w:rFonts w:ascii="Times New Roman" w:hAnsi="Times New Roman" w:cs="Times New Roman"/>
          <w:bCs/>
          <w:sz w:val="24"/>
          <w:szCs w:val="24"/>
        </w:rPr>
        <w:t xml:space="preserve"> </w:t>
      </w:r>
      <w:r w:rsidR="008966FD">
        <w:rPr>
          <w:rFonts w:ascii="Times New Roman" w:hAnsi="Times New Roman" w:cs="Times New Roman"/>
          <w:bCs/>
          <w:sz w:val="24"/>
          <w:szCs w:val="24"/>
        </w:rPr>
        <w:t>registran exclusivamente</w:t>
      </w:r>
      <w:r w:rsidR="002B2078">
        <w:rPr>
          <w:rFonts w:ascii="Times New Roman" w:hAnsi="Times New Roman" w:cs="Times New Roman"/>
          <w:bCs/>
          <w:sz w:val="24"/>
          <w:szCs w:val="24"/>
        </w:rPr>
        <w:t xml:space="preserve"> una parte del fenómeno de la permanencia –por ejemplo, la pregunta de</w:t>
      </w:r>
      <w:r w:rsidR="006600D4">
        <w:rPr>
          <w:rFonts w:ascii="Times New Roman" w:hAnsi="Times New Roman" w:cs="Times New Roman"/>
          <w:bCs/>
          <w:sz w:val="24"/>
          <w:szCs w:val="24"/>
        </w:rPr>
        <w:t xml:space="preserve"> lugar de residencia</w:t>
      </w:r>
      <w:r w:rsidR="002B2078">
        <w:rPr>
          <w:rFonts w:ascii="Times New Roman" w:hAnsi="Times New Roman" w:cs="Times New Roman"/>
          <w:bCs/>
          <w:sz w:val="24"/>
          <w:szCs w:val="24"/>
        </w:rPr>
        <w:t xml:space="preserve"> cinco años</w:t>
      </w:r>
      <w:r w:rsidR="006600D4">
        <w:rPr>
          <w:rFonts w:ascii="Times New Roman" w:hAnsi="Times New Roman" w:cs="Times New Roman"/>
          <w:bCs/>
          <w:sz w:val="24"/>
          <w:szCs w:val="24"/>
        </w:rPr>
        <w:t xml:space="preserve"> atrás</w:t>
      </w:r>
      <w:r w:rsidR="002B2078">
        <w:rPr>
          <w:rFonts w:ascii="Times New Roman" w:hAnsi="Times New Roman" w:cs="Times New Roman"/>
          <w:bCs/>
          <w:sz w:val="24"/>
          <w:szCs w:val="24"/>
        </w:rPr>
        <w:t xml:space="preserve"> </w:t>
      </w:r>
      <w:r w:rsidR="000C2B18">
        <w:rPr>
          <w:rFonts w:ascii="Times New Roman" w:hAnsi="Times New Roman" w:cs="Times New Roman"/>
          <w:bCs/>
          <w:sz w:val="24"/>
          <w:szCs w:val="24"/>
        </w:rPr>
        <w:t>no</w:t>
      </w:r>
      <w:r w:rsidR="002B2078">
        <w:rPr>
          <w:rFonts w:ascii="Times New Roman" w:hAnsi="Times New Roman" w:cs="Times New Roman"/>
          <w:bCs/>
          <w:sz w:val="24"/>
          <w:szCs w:val="24"/>
        </w:rPr>
        <w:t xml:space="preserve"> capta migrantes temporales que pueden pasar varios años en México y después regresarse a sus países de origen</w:t>
      </w:r>
      <w:r w:rsidR="006600D4">
        <w:rPr>
          <w:rFonts w:ascii="Times New Roman" w:hAnsi="Times New Roman" w:cs="Times New Roman"/>
          <w:bCs/>
          <w:sz w:val="24"/>
          <w:szCs w:val="24"/>
        </w:rPr>
        <w:t>.</w:t>
      </w:r>
      <w:r w:rsidR="00C51310">
        <w:rPr>
          <w:rFonts w:ascii="Times New Roman" w:hAnsi="Times New Roman" w:cs="Times New Roman"/>
          <w:bCs/>
          <w:sz w:val="24"/>
          <w:szCs w:val="24"/>
        </w:rPr>
        <w:t xml:space="preserve"> </w:t>
      </w:r>
      <w:r w:rsidR="006600D4">
        <w:rPr>
          <w:rFonts w:ascii="Times New Roman" w:hAnsi="Times New Roman" w:cs="Times New Roman"/>
          <w:bCs/>
          <w:sz w:val="24"/>
          <w:szCs w:val="24"/>
        </w:rPr>
        <w:t>iii.</w:t>
      </w:r>
      <w:r w:rsidR="002B2078">
        <w:rPr>
          <w:rFonts w:ascii="Times New Roman" w:hAnsi="Times New Roman" w:cs="Times New Roman"/>
          <w:bCs/>
          <w:sz w:val="24"/>
          <w:szCs w:val="24"/>
        </w:rPr>
        <w:t xml:space="preserve"> </w:t>
      </w:r>
      <w:r w:rsidR="006600D4">
        <w:rPr>
          <w:rFonts w:ascii="Times New Roman" w:hAnsi="Times New Roman" w:cs="Times New Roman"/>
          <w:bCs/>
          <w:sz w:val="24"/>
          <w:szCs w:val="24"/>
        </w:rPr>
        <w:t>C</w:t>
      </w:r>
      <w:r w:rsidR="002B2078">
        <w:rPr>
          <w:rFonts w:ascii="Times New Roman" w:hAnsi="Times New Roman" w:cs="Times New Roman"/>
          <w:bCs/>
          <w:sz w:val="24"/>
          <w:szCs w:val="24"/>
        </w:rPr>
        <w:t xml:space="preserve">omo se verá en </w:t>
      </w:r>
      <w:r w:rsidR="006600D4">
        <w:rPr>
          <w:rFonts w:ascii="Times New Roman" w:hAnsi="Times New Roman" w:cs="Times New Roman"/>
          <w:bCs/>
          <w:sz w:val="24"/>
          <w:szCs w:val="24"/>
        </w:rPr>
        <w:t>el tercer apartado</w:t>
      </w:r>
      <w:r w:rsidR="002B2078">
        <w:rPr>
          <w:rFonts w:ascii="Times New Roman" w:hAnsi="Times New Roman" w:cs="Times New Roman"/>
          <w:bCs/>
          <w:sz w:val="24"/>
          <w:szCs w:val="24"/>
        </w:rPr>
        <w:t>, existen diversos indicios de que la cifra de los que se quedan crecer</w:t>
      </w:r>
      <w:r w:rsidR="006A038C">
        <w:rPr>
          <w:rFonts w:ascii="Times New Roman" w:hAnsi="Times New Roman" w:cs="Times New Roman"/>
          <w:bCs/>
          <w:sz w:val="24"/>
          <w:szCs w:val="24"/>
        </w:rPr>
        <w:t>á</w:t>
      </w:r>
      <w:r w:rsidR="002B2078">
        <w:rPr>
          <w:rFonts w:ascii="Times New Roman" w:hAnsi="Times New Roman" w:cs="Times New Roman"/>
          <w:bCs/>
          <w:sz w:val="24"/>
          <w:szCs w:val="24"/>
        </w:rPr>
        <w:t xml:space="preserve"> de manera considerable</w:t>
      </w:r>
      <w:r w:rsidR="006600D4">
        <w:rPr>
          <w:rFonts w:ascii="Times New Roman" w:hAnsi="Times New Roman" w:cs="Times New Roman"/>
          <w:bCs/>
          <w:sz w:val="24"/>
          <w:szCs w:val="24"/>
        </w:rPr>
        <w:t>.</w:t>
      </w:r>
      <w:r w:rsidR="00C51310">
        <w:rPr>
          <w:rFonts w:ascii="Times New Roman" w:hAnsi="Times New Roman" w:cs="Times New Roman"/>
          <w:bCs/>
          <w:sz w:val="24"/>
          <w:szCs w:val="24"/>
        </w:rPr>
        <w:t xml:space="preserve"> </w:t>
      </w:r>
      <w:r w:rsidR="00E12D86">
        <w:rPr>
          <w:rFonts w:ascii="Times New Roman" w:hAnsi="Times New Roman" w:cs="Times New Roman"/>
          <w:bCs/>
          <w:sz w:val="24"/>
          <w:szCs w:val="24"/>
        </w:rPr>
        <w:t>De acuerdo con</w:t>
      </w:r>
      <w:r w:rsidR="00C51310">
        <w:rPr>
          <w:rFonts w:ascii="Times New Roman" w:hAnsi="Times New Roman" w:cs="Times New Roman"/>
          <w:bCs/>
          <w:sz w:val="24"/>
          <w:szCs w:val="24"/>
        </w:rPr>
        <w:t xml:space="preserve"> ii. </w:t>
      </w:r>
      <w:proofErr w:type="gramStart"/>
      <w:r w:rsidR="00C51310">
        <w:rPr>
          <w:rFonts w:ascii="Times New Roman" w:hAnsi="Times New Roman" w:cs="Times New Roman"/>
          <w:bCs/>
          <w:sz w:val="24"/>
          <w:szCs w:val="24"/>
        </w:rPr>
        <w:t>y</w:t>
      </w:r>
      <w:proofErr w:type="gramEnd"/>
      <w:r w:rsidR="00C51310">
        <w:rPr>
          <w:rFonts w:ascii="Times New Roman" w:hAnsi="Times New Roman" w:cs="Times New Roman"/>
          <w:bCs/>
          <w:sz w:val="24"/>
          <w:szCs w:val="24"/>
        </w:rPr>
        <w:t xml:space="preserve"> iii. </w:t>
      </w:r>
      <w:proofErr w:type="gramStart"/>
      <w:r w:rsidR="008966FD">
        <w:rPr>
          <w:rFonts w:ascii="Times New Roman" w:hAnsi="Times New Roman" w:cs="Times New Roman"/>
          <w:bCs/>
          <w:sz w:val="24"/>
          <w:szCs w:val="24"/>
        </w:rPr>
        <w:t>se</w:t>
      </w:r>
      <w:proofErr w:type="gramEnd"/>
      <w:r w:rsidR="008966FD">
        <w:rPr>
          <w:rFonts w:ascii="Times New Roman" w:hAnsi="Times New Roman" w:cs="Times New Roman"/>
          <w:bCs/>
          <w:sz w:val="24"/>
          <w:szCs w:val="24"/>
        </w:rPr>
        <w:t xml:space="preserve"> requiere</w:t>
      </w:r>
      <w:r w:rsidR="00C51310">
        <w:rPr>
          <w:rFonts w:ascii="Times New Roman" w:hAnsi="Times New Roman" w:cs="Times New Roman"/>
          <w:bCs/>
          <w:sz w:val="24"/>
          <w:szCs w:val="24"/>
        </w:rPr>
        <w:t xml:space="preserve"> </w:t>
      </w:r>
      <w:r w:rsidR="008966FD">
        <w:rPr>
          <w:rFonts w:ascii="Times New Roman" w:hAnsi="Times New Roman" w:cs="Times New Roman"/>
          <w:bCs/>
          <w:sz w:val="24"/>
          <w:szCs w:val="24"/>
        </w:rPr>
        <w:t>de un mayor acercamiento</w:t>
      </w:r>
      <w:r w:rsidR="00C51310">
        <w:rPr>
          <w:rFonts w:ascii="Times New Roman" w:hAnsi="Times New Roman" w:cs="Times New Roman"/>
          <w:bCs/>
          <w:sz w:val="24"/>
          <w:szCs w:val="24"/>
        </w:rPr>
        <w:t xml:space="preserve"> a las </w:t>
      </w:r>
      <w:r w:rsidR="008966FD">
        <w:rPr>
          <w:rFonts w:ascii="Times New Roman" w:hAnsi="Times New Roman" w:cs="Times New Roman"/>
          <w:bCs/>
          <w:sz w:val="24"/>
          <w:szCs w:val="24"/>
        </w:rPr>
        <w:t>dinámicas</w:t>
      </w:r>
      <w:r w:rsidR="00C51310">
        <w:rPr>
          <w:rFonts w:ascii="Times New Roman" w:hAnsi="Times New Roman" w:cs="Times New Roman"/>
          <w:bCs/>
          <w:sz w:val="24"/>
          <w:szCs w:val="24"/>
        </w:rPr>
        <w:t xml:space="preserve"> más recientes y </w:t>
      </w:r>
      <w:r w:rsidR="008966FD">
        <w:rPr>
          <w:rFonts w:ascii="Times New Roman" w:hAnsi="Times New Roman" w:cs="Times New Roman"/>
          <w:bCs/>
          <w:sz w:val="24"/>
          <w:szCs w:val="24"/>
        </w:rPr>
        <w:t>cambiantes</w:t>
      </w:r>
      <w:r w:rsidR="00C51310">
        <w:rPr>
          <w:rFonts w:ascii="Times New Roman" w:hAnsi="Times New Roman" w:cs="Times New Roman"/>
          <w:bCs/>
          <w:sz w:val="24"/>
          <w:szCs w:val="24"/>
        </w:rPr>
        <w:t xml:space="preserve"> de la movilidad centroamericana </w:t>
      </w:r>
      <w:r w:rsidR="008966FD">
        <w:rPr>
          <w:rFonts w:ascii="Times New Roman" w:hAnsi="Times New Roman" w:cs="Times New Roman"/>
          <w:bCs/>
          <w:sz w:val="24"/>
          <w:szCs w:val="24"/>
        </w:rPr>
        <w:t>a través</w:t>
      </w:r>
      <w:r w:rsidR="00C51310">
        <w:rPr>
          <w:rFonts w:ascii="Times New Roman" w:hAnsi="Times New Roman" w:cs="Times New Roman"/>
          <w:bCs/>
          <w:sz w:val="24"/>
          <w:szCs w:val="24"/>
        </w:rPr>
        <w:t xml:space="preserve"> </w:t>
      </w:r>
      <w:r w:rsidR="008966FD">
        <w:rPr>
          <w:rFonts w:ascii="Times New Roman" w:hAnsi="Times New Roman" w:cs="Times New Roman"/>
          <w:bCs/>
          <w:sz w:val="24"/>
          <w:szCs w:val="24"/>
        </w:rPr>
        <w:t>de</w:t>
      </w:r>
      <w:r w:rsidR="00C51310">
        <w:rPr>
          <w:rFonts w:ascii="Times New Roman" w:hAnsi="Times New Roman" w:cs="Times New Roman"/>
          <w:bCs/>
          <w:sz w:val="24"/>
          <w:szCs w:val="24"/>
        </w:rPr>
        <w:t xml:space="preserve"> encuestas y registros administrativos que proporcionen información para intervalos más cortos: anuales, seme</w:t>
      </w:r>
      <w:r w:rsidR="00E12D86">
        <w:rPr>
          <w:rFonts w:ascii="Times New Roman" w:hAnsi="Times New Roman" w:cs="Times New Roman"/>
          <w:bCs/>
          <w:sz w:val="24"/>
          <w:szCs w:val="24"/>
        </w:rPr>
        <w:t>s</w:t>
      </w:r>
      <w:r w:rsidR="00C51310">
        <w:rPr>
          <w:rFonts w:ascii="Times New Roman" w:hAnsi="Times New Roman" w:cs="Times New Roman"/>
          <w:bCs/>
          <w:sz w:val="24"/>
          <w:szCs w:val="24"/>
        </w:rPr>
        <w:t xml:space="preserve">trales, etcétera. </w:t>
      </w:r>
      <w:r w:rsidR="006600D4">
        <w:rPr>
          <w:rFonts w:ascii="Times New Roman" w:hAnsi="Times New Roman" w:cs="Times New Roman"/>
          <w:bCs/>
          <w:sz w:val="24"/>
          <w:szCs w:val="24"/>
        </w:rPr>
        <w:t>iv.</w:t>
      </w:r>
      <w:r w:rsidR="00293D17">
        <w:rPr>
          <w:rFonts w:ascii="Times New Roman" w:hAnsi="Times New Roman" w:cs="Times New Roman"/>
          <w:bCs/>
          <w:sz w:val="24"/>
          <w:szCs w:val="24"/>
        </w:rPr>
        <w:t xml:space="preserve"> </w:t>
      </w:r>
      <w:r w:rsidR="00E12D86">
        <w:rPr>
          <w:rFonts w:ascii="Times New Roman" w:hAnsi="Times New Roman" w:cs="Times New Roman"/>
          <w:bCs/>
          <w:sz w:val="24"/>
          <w:szCs w:val="24"/>
        </w:rPr>
        <w:t xml:space="preserve">Aunado a lo anterior </w:t>
      </w:r>
      <w:r w:rsidR="00293D17">
        <w:rPr>
          <w:rFonts w:ascii="Times New Roman" w:hAnsi="Times New Roman" w:cs="Times New Roman"/>
          <w:bCs/>
          <w:sz w:val="24"/>
          <w:szCs w:val="24"/>
        </w:rPr>
        <w:t xml:space="preserve">resulta </w:t>
      </w:r>
      <w:r w:rsidR="000C2B18">
        <w:rPr>
          <w:rFonts w:ascii="Times New Roman" w:hAnsi="Times New Roman" w:cs="Times New Roman"/>
          <w:bCs/>
          <w:sz w:val="24"/>
          <w:szCs w:val="24"/>
        </w:rPr>
        <w:t>relevante</w:t>
      </w:r>
      <w:r w:rsidR="00293D17">
        <w:rPr>
          <w:rFonts w:ascii="Times New Roman" w:hAnsi="Times New Roman" w:cs="Times New Roman"/>
          <w:bCs/>
          <w:sz w:val="24"/>
          <w:szCs w:val="24"/>
        </w:rPr>
        <w:t xml:space="preserve"> dar cuenta de cómo las políticas migratorias</w:t>
      </w:r>
      <w:r w:rsidR="00BB7AD8">
        <w:rPr>
          <w:rFonts w:ascii="Times New Roman" w:hAnsi="Times New Roman" w:cs="Times New Roman"/>
          <w:bCs/>
          <w:sz w:val="24"/>
          <w:szCs w:val="24"/>
        </w:rPr>
        <w:t xml:space="preserve"> mexicanas y estadounidenses</w:t>
      </w:r>
      <w:r w:rsidR="00293D17">
        <w:rPr>
          <w:rFonts w:ascii="Times New Roman" w:hAnsi="Times New Roman" w:cs="Times New Roman"/>
          <w:bCs/>
          <w:sz w:val="24"/>
          <w:szCs w:val="24"/>
        </w:rPr>
        <w:t xml:space="preserve"> </w:t>
      </w:r>
      <w:r w:rsidR="002B2078">
        <w:rPr>
          <w:rFonts w:ascii="Times New Roman" w:hAnsi="Times New Roman" w:cs="Times New Roman"/>
          <w:bCs/>
          <w:sz w:val="24"/>
          <w:szCs w:val="24"/>
        </w:rPr>
        <w:t xml:space="preserve">de la última década </w:t>
      </w:r>
      <w:r w:rsidR="006600D4">
        <w:rPr>
          <w:rFonts w:ascii="Times New Roman" w:hAnsi="Times New Roman" w:cs="Times New Roman"/>
          <w:bCs/>
          <w:sz w:val="24"/>
          <w:szCs w:val="24"/>
        </w:rPr>
        <w:t>están</w:t>
      </w:r>
      <w:r w:rsidR="00293D17">
        <w:rPr>
          <w:rFonts w:ascii="Times New Roman" w:hAnsi="Times New Roman" w:cs="Times New Roman"/>
          <w:bCs/>
          <w:sz w:val="24"/>
          <w:szCs w:val="24"/>
        </w:rPr>
        <w:t xml:space="preserve"> favoreciendo que México sea cada vez más lugar de destino y de mayor permanencia de la diáspora </w:t>
      </w:r>
      <w:r w:rsidR="00CB3150">
        <w:rPr>
          <w:rFonts w:ascii="Times New Roman" w:hAnsi="Times New Roman" w:cs="Times New Roman"/>
          <w:bCs/>
          <w:sz w:val="24"/>
          <w:szCs w:val="24"/>
        </w:rPr>
        <w:t>centroamericana</w:t>
      </w:r>
      <w:r w:rsidR="00293D17">
        <w:rPr>
          <w:rFonts w:ascii="Times New Roman" w:hAnsi="Times New Roman" w:cs="Times New Roman"/>
          <w:bCs/>
          <w:sz w:val="24"/>
          <w:szCs w:val="24"/>
        </w:rPr>
        <w:t>.</w:t>
      </w:r>
    </w:p>
    <w:p w14:paraId="722D7079" w14:textId="77777777" w:rsidR="00F65F77" w:rsidRDefault="00F65F77" w:rsidP="00A57547">
      <w:pPr>
        <w:spacing w:after="0" w:line="360" w:lineRule="auto"/>
        <w:jc w:val="both"/>
        <w:rPr>
          <w:rFonts w:ascii="Times New Roman" w:hAnsi="Times New Roman" w:cs="Times New Roman"/>
          <w:bCs/>
          <w:sz w:val="24"/>
          <w:szCs w:val="24"/>
        </w:rPr>
      </w:pPr>
    </w:p>
    <w:p w14:paraId="030F776B" w14:textId="535BE05C" w:rsidR="0077444A" w:rsidRPr="00D44991" w:rsidRDefault="00E92C8F" w:rsidP="00A57547">
      <w:pPr>
        <w:spacing w:after="0" w:line="360" w:lineRule="auto"/>
        <w:jc w:val="both"/>
        <w:rPr>
          <w:rFonts w:ascii="Times New Roman" w:hAnsi="Times New Roman" w:cs="Times New Roman"/>
          <w:b/>
        </w:rPr>
      </w:pPr>
      <w:r>
        <w:rPr>
          <w:rFonts w:ascii="Times New Roman" w:hAnsi="Times New Roman" w:cs="Times New Roman"/>
          <w:b/>
        </w:rPr>
        <w:t>Entre la ambivalencia de México</w:t>
      </w:r>
      <w:r w:rsidR="006D65EB">
        <w:rPr>
          <w:rFonts w:ascii="Times New Roman" w:hAnsi="Times New Roman" w:cs="Times New Roman"/>
          <w:b/>
        </w:rPr>
        <w:t xml:space="preserve"> y la ofensiva anti-inmigrante de Estados Unidos</w:t>
      </w:r>
    </w:p>
    <w:p w14:paraId="0364FA7F" w14:textId="74A03AC1" w:rsidR="004D3988" w:rsidRDefault="0077444A" w:rsidP="0077444A">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s-MX"/>
        </w:rPr>
        <w:t xml:space="preserve">Los gobiernos de México y Estados Unidos han buscado </w:t>
      </w:r>
      <w:r w:rsidR="008966FD">
        <w:rPr>
          <w:rFonts w:ascii="Times New Roman" w:hAnsi="Times New Roman" w:cs="Times New Roman"/>
          <w:sz w:val="24"/>
          <w:szCs w:val="24"/>
          <w:lang w:val="es-MX"/>
        </w:rPr>
        <w:t>dar forma a</w:t>
      </w:r>
      <w:r w:rsidR="004D3988">
        <w:rPr>
          <w:rFonts w:ascii="Times New Roman" w:hAnsi="Times New Roman" w:cs="Times New Roman"/>
          <w:sz w:val="24"/>
          <w:szCs w:val="24"/>
          <w:lang w:val="es-MX"/>
        </w:rPr>
        <w:t>l</w:t>
      </w:r>
      <w:r>
        <w:rPr>
          <w:rFonts w:ascii="Times New Roman" w:hAnsi="Times New Roman" w:cs="Times New Roman"/>
          <w:sz w:val="24"/>
          <w:szCs w:val="24"/>
          <w:lang w:val="es-MX"/>
        </w:rPr>
        <w:t xml:space="preserve"> flujo</w:t>
      </w:r>
      <w:r w:rsidR="004D3988">
        <w:rPr>
          <w:rFonts w:ascii="Times New Roman" w:hAnsi="Times New Roman" w:cs="Times New Roman"/>
          <w:sz w:val="24"/>
          <w:szCs w:val="24"/>
          <w:lang w:val="es-MX"/>
        </w:rPr>
        <w:t xml:space="preserve"> de </w:t>
      </w:r>
      <w:r w:rsidR="008C7AAE">
        <w:rPr>
          <w:rFonts w:ascii="Times New Roman" w:hAnsi="Times New Roman" w:cs="Times New Roman"/>
          <w:sz w:val="24"/>
          <w:szCs w:val="24"/>
          <w:lang w:val="es-MX"/>
        </w:rPr>
        <w:t xml:space="preserve">migrantes </w:t>
      </w:r>
      <w:r w:rsidR="004D3988">
        <w:rPr>
          <w:rFonts w:ascii="Times New Roman" w:hAnsi="Times New Roman" w:cs="Times New Roman"/>
          <w:sz w:val="24"/>
          <w:szCs w:val="24"/>
          <w:lang w:val="es-MX"/>
        </w:rPr>
        <w:t>centroamericanos</w:t>
      </w:r>
      <w:r>
        <w:rPr>
          <w:rFonts w:ascii="Times New Roman" w:hAnsi="Times New Roman" w:cs="Times New Roman"/>
          <w:sz w:val="24"/>
          <w:szCs w:val="24"/>
          <w:lang w:val="es-MX"/>
        </w:rPr>
        <w:t xml:space="preserve"> a través de políticas migratorias de control cuyo carácter restrictivo no </w:t>
      </w:r>
      <w:r>
        <w:rPr>
          <w:rFonts w:ascii="Times New Roman" w:hAnsi="Times New Roman" w:cs="Times New Roman"/>
          <w:sz w:val="24"/>
          <w:szCs w:val="24"/>
          <w:lang w:val="es-MX"/>
        </w:rPr>
        <w:lastRenderedPageBreak/>
        <w:t>embona con las necesidades humanitarias y vitales de la población procedente</w:t>
      </w:r>
      <w:r>
        <w:rPr>
          <w:rFonts w:ascii="Times New Roman" w:hAnsi="Times New Roman" w:cs="Times New Roman"/>
          <w:sz w:val="24"/>
          <w:szCs w:val="24"/>
        </w:rPr>
        <w:t xml:space="preserve"> del TNC, con la consecuente generación y predominio de la situación de irregularidad. </w:t>
      </w:r>
      <w:r w:rsidR="004D3988">
        <w:rPr>
          <w:rFonts w:ascii="Times New Roman" w:hAnsi="Times New Roman" w:cs="Times New Roman"/>
          <w:sz w:val="24"/>
          <w:szCs w:val="24"/>
        </w:rPr>
        <w:t>Aunque hasta la fecha se puede hablar más de</w:t>
      </w:r>
      <w:r w:rsidR="008966FD">
        <w:rPr>
          <w:rFonts w:ascii="Times New Roman" w:hAnsi="Times New Roman" w:cs="Times New Roman"/>
          <w:sz w:val="24"/>
          <w:szCs w:val="24"/>
        </w:rPr>
        <w:t>l</w:t>
      </w:r>
      <w:r w:rsidR="004D3988">
        <w:rPr>
          <w:rFonts w:ascii="Times New Roman" w:hAnsi="Times New Roman" w:cs="Times New Roman"/>
          <w:sz w:val="24"/>
          <w:szCs w:val="24"/>
        </w:rPr>
        <w:t xml:space="preserve"> fracaso que de</w:t>
      </w:r>
      <w:r w:rsidR="008966FD">
        <w:rPr>
          <w:rFonts w:ascii="Times New Roman" w:hAnsi="Times New Roman" w:cs="Times New Roman"/>
          <w:sz w:val="24"/>
          <w:szCs w:val="24"/>
        </w:rPr>
        <w:t>l</w:t>
      </w:r>
      <w:r w:rsidR="004D3988">
        <w:rPr>
          <w:rFonts w:ascii="Times New Roman" w:hAnsi="Times New Roman" w:cs="Times New Roman"/>
          <w:sz w:val="24"/>
          <w:szCs w:val="24"/>
        </w:rPr>
        <w:t xml:space="preserve"> éxito de </w:t>
      </w:r>
      <w:r w:rsidR="00121C1C">
        <w:rPr>
          <w:rFonts w:ascii="Times New Roman" w:hAnsi="Times New Roman" w:cs="Times New Roman"/>
          <w:sz w:val="24"/>
          <w:szCs w:val="24"/>
        </w:rPr>
        <w:t>estas</w:t>
      </w:r>
      <w:r w:rsidR="00C97765">
        <w:rPr>
          <w:rFonts w:ascii="Times New Roman" w:hAnsi="Times New Roman" w:cs="Times New Roman"/>
          <w:sz w:val="24"/>
          <w:szCs w:val="24"/>
        </w:rPr>
        <w:t xml:space="preserve"> políticas</w:t>
      </w:r>
      <w:r w:rsidR="004D3988">
        <w:rPr>
          <w:rFonts w:ascii="Times New Roman" w:hAnsi="Times New Roman" w:cs="Times New Roman"/>
          <w:sz w:val="24"/>
          <w:szCs w:val="24"/>
        </w:rPr>
        <w:t xml:space="preserve">, </w:t>
      </w:r>
      <w:r w:rsidR="002C15CF">
        <w:rPr>
          <w:rFonts w:ascii="Times New Roman" w:hAnsi="Times New Roman" w:cs="Times New Roman"/>
          <w:sz w:val="24"/>
          <w:szCs w:val="24"/>
        </w:rPr>
        <w:t>esto no significa que no estén teniendo cierto grado de incidencia para moldear los patrones migratorios de</w:t>
      </w:r>
      <w:r w:rsidR="003E22C9">
        <w:rPr>
          <w:rFonts w:ascii="Times New Roman" w:hAnsi="Times New Roman" w:cs="Times New Roman"/>
          <w:sz w:val="24"/>
          <w:szCs w:val="24"/>
        </w:rPr>
        <w:t xml:space="preserve"> las y</w:t>
      </w:r>
      <w:r w:rsidR="002C15CF">
        <w:rPr>
          <w:rFonts w:ascii="Times New Roman" w:hAnsi="Times New Roman" w:cs="Times New Roman"/>
          <w:sz w:val="24"/>
          <w:szCs w:val="24"/>
        </w:rPr>
        <w:t xml:space="preserve"> los centroamericanos. Por lo que resulta fundamental un análisis </w:t>
      </w:r>
      <w:r w:rsidR="003E22C9">
        <w:rPr>
          <w:rFonts w:ascii="Times New Roman" w:hAnsi="Times New Roman" w:cs="Times New Roman"/>
          <w:sz w:val="24"/>
          <w:szCs w:val="24"/>
        </w:rPr>
        <w:t>sobre la</w:t>
      </w:r>
      <w:r w:rsidR="002C15CF">
        <w:rPr>
          <w:rFonts w:ascii="Times New Roman" w:hAnsi="Times New Roman" w:cs="Times New Roman"/>
          <w:sz w:val="24"/>
          <w:szCs w:val="24"/>
        </w:rPr>
        <w:t xml:space="preserve"> manera</w:t>
      </w:r>
      <w:r w:rsidR="003E22C9">
        <w:rPr>
          <w:rFonts w:ascii="Times New Roman" w:hAnsi="Times New Roman" w:cs="Times New Roman"/>
          <w:sz w:val="24"/>
          <w:szCs w:val="24"/>
        </w:rPr>
        <w:t xml:space="preserve"> en que</w:t>
      </w:r>
      <w:r w:rsidR="002C15CF">
        <w:rPr>
          <w:rFonts w:ascii="Times New Roman" w:hAnsi="Times New Roman" w:cs="Times New Roman"/>
          <w:sz w:val="24"/>
          <w:szCs w:val="24"/>
        </w:rPr>
        <w:t xml:space="preserve"> estas políticas migratorias mexicanas y estadounidenses pueden incidir en que México sea observado como destino y en que </w:t>
      </w:r>
      <w:r w:rsidR="000C4802">
        <w:rPr>
          <w:rFonts w:ascii="Times New Roman" w:hAnsi="Times New Roman" w:cs="Times New Roman"/>
          <w:sz w:val="24"/>
          <w:szCs w:val="24"/>
        </w:rPr>
        <w:t xml:space="preserve">se </w:t>
      </w:r>
      <w:r w:rsidR="002C15CF">
        <w:rPr>
          <w:rFonts w:ascii="Times New Roman" w:hAnsi="Times New Roman" w:cs="Times New Roman"/>
          <w:sz w:val="24"/>
          <w:szCs w:val="24"/>
        </w:rPr>
        <w:t>incremente la permanencia de los migrantes procedentes del TNC en el territorio mexicano.</w:t>
      </w:r>
    </w:p>
    <w:p w14:paraId="53EA9D93" w14:textId="41FAF9E5" w:rsidR="0077444A" w:rsidRDefault="002C15CF" w:rsidP="002C15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77444A">
        <w:rPr>
          <w:rFonts w:ascii="Times New Roman" w:hAnsi="Times New Roman" w:cs="Times New Roman"/>
          <w:sz w:val="24"/>
          <w:szCs w:val="24"/>
        </w:rPr>
        <w:t xml:space="preserve">n los últimos años </w:t>
      </w:r>
      <w:r w:rsidR="00121C1C">
        <w:rPr>
          <w:rFonts w:ascii="Times New Roman" w:hAnsi="Times New Roman" w:cs="Times New Roman"/>
          <w:sz w:val="24"/>
          <w:szCs w:val="24"/>
        </w:rPr>
        <w:t>se ha producido</w:t>
      </w:r>
      <w:r w:rsidR="0077444A">
        <w:rPr>
          <w:rFonts w:ascii="Times New Roman" w:hAnsi="Times New Roman" w:cs="Times New Roman"/>
          <w:sz w:val="24"/>
          <w:szCs w:val="24"/>
        </w:rPr>
        <w:t xml:space="preserve"> un endurecimiento de las políticas migratorias en ambos países norteamericanos –</w:t>
      </w:r>
      <w:r w:rsidR="00121C1C">
        <w:rPr>
          <w:rFonts w:ascii="Times New Roman" w:hAnsi="Times New Roman" w:cs="Times New Roman"/>
          <w:sz w:val="24"/>
          <w:szCs w:val="24"/>
        </w:rPr>
        <w:t>especialmente,</w:t>
      </w:r>
      <w:r w:rsidR="0077444A">
        <w:rPr>
          <w:rFonts w:ascii="Times New Roman" w:hAnsi="Times New Roman" w:cs="Times New Roman"/>
          <w:sz w:val="24"/>
          <w:szCs w:val="24"/>
        </w:rPr>
        <w:t xml:space="preserve"> en el caso estadounidense– y una falta de solidaridad y sensibilidad ante el hecho de que</w:t>
      </w:r>
      <w:r w:rsidR="00C97765">
        <w:rPr>
          <w:rFonts w:ascii="Times New Roman" w:hAnsi="Times New Roman" w:cs="Times New Roman"/>
          <w:sz w:val="24"/>
          <w:szCs w:val="24"/>
        </w:rPr>
        <w:t xml:space="preserve"> gran</w:t>
      </w:r>
      <w:r w:rsidR="0077444A">
        <w:rPr>
          <w:rFonts w:ascii="Times New Roman" w:hAnsi="Times New Roman" w:cs="Times New Roman"/>
          <w:sz w:val="24"/>
          <w:szCs w:val="24"/>
        </w:rPr>
        <w:t xml:space="preserve"> parte de este fenómeno migratorio lo constituyen personas necesitadas de protección humanitaria internacional, </w:t>
      </w:r>
      <w:r w:rsidR="000C2B18">
        <w:rPr>
          <w:rFonts w:ascii="Times New Roman" w:hAnsi="Times New Roman" w:cs="Times New Roman"/>
          <w:sz w:val="24"/>
          <w:szCs w:val="24"/>
        </w:rPr>
        <w:t xml:space="preserve">compuesto </w:t>
      </w:r>
      <w:r w:rsidR="0077444A">
        <w:rPr>
          <w:rFonts w:ascii="Times New Roman" w:hAnsi="Times New Roman" w:cs="Times New Roman"/>
          <w:sz w:val="24"/>
          <w:szCs w:val="24"/>
        </w:rPr>
        <w:t xml:space="preserve">tanto </w:t>
      </w:r>
      <w:r w:rsidR="000C2B18">
        <w:rPr>
          <w:rFonts w:ascii="Times New Roman" w:hAnsi="Times New Roman" w:cs="Times New Roman"/>
          <w:sz w:val="24"/>
          <w:szCs w:val="24"/>
        </w:rPr>
        <w:t>por quienes</w:t>
      </w:r>
      <w:r w:rsidR="008C7AAE">
        <w:rPr>
          <w:rFonts w:ascii="Times New Roman" w:hAnsi="Times New Roman" w:cs="Times New Roman"/>
          <w:sz w:val="24"/>
          <w:szCs w:val="24"/>
        </w:rPr>
        <w:t xml:space="preserve"> podrían gozar –si prosperan sus solicitudes– </w:t>
      </w:r>
      <w:r w:rsidR="0077444A">
        <w:rPr>
          <w:rFonts w:ascii="Times New Roman" w:hAnsi="Times New Roman" w:cs="Times New Roman"/>
          <w:sz w:val="24"/>
          <w:szCs w:val="24"/>
        </w:rPr>
        <w:t>de reconocimiento legal de acuerdo a legislaciones nacionales e internacionales (véase, por ejemplo, quienes encajan en las definiciones legales de refugiado) como</w:t>
      </w:r>
      <w:r w:rsidR="000C4802">
        <w:rPr>
          <w:rFonts w:ascii="Times New Roman" w:hAnsi="Times New Roman" w:cs="Times New Roman"/>
          <w:sz w:val="24"/>
          <w:szCs w:val="24"/>
        </w:rPr>
        <w:t xml:space="preserve"> por</w:t>
      </w:r>
      <w:r w:rsidR="0077444A">
        <w:rPr>
          <w:rFonts w:ascii="Times New Roman" w:hAnsi="Times New Roman" w:cs="Times New Roman"/>
          <w:sz w:val="24"/>
          <w:szCs w:val="24"/>
        </w:rPr>
        <w:t xml:space="preserve"> </w:t>
      </w:r>
      <w:r w:rsidR="000C2B18">
        <w:rPr>
          <w:rFonts w:ascii="Times New Roman" w:hAnsi="Times New Roman" w:cs="Times New Roman"/>
          <w:sz w:val="24"/>
          <w:szCs w:val="24"/>
        </w:rPr>
        <w:t>quienes</w:t>
      </w:r>
      <w:r w:rsidR="0077444A">
        <w:rPr>
          <w:rFonts w:ascii="Times New Roman" w:hAnsi="Times New Roman" w:cs="Times New Roman"/>
          <w:sz w:val="24"/>
          <w:szCs w:val="24"/>
        </w:rPr>
        <w:t xml:space="preserve"> no (véase, por ejemplo, los migrantes que huyen de situaciones de pobreza extrema y/o violencia que no encaja en los tipos que</w:t>
      </w:r>
      <w:r w:rsidR="008966FD">
        <w:rPr>
          <w:rFonts w:ascii="Times New Roman" w:hAnsi="Times New Roman" w:cs="Times New Roman"/>
          <w:sz w:val="24"/>
          <w:szCs w:val="24"/>
        </w:rPr>
        <w:t xml:space="preserve"> son</w:t>
      </w:r>
      <w:r w:rsidR="0077444A">
        <w:rPr>
          <w:rFonts w:ascii="Times New Roman" w:hAnsi="Times New Roman" w:cs="Times New Roman"/>
          <w:sz w:val="24"/>
          <w:szCs w:val="24"/>
        </w:rPr>
        <w:t xml:space="preserve"> </w:t>
      </w:r>
      <w:r w:rsidR="008C7AAE">
        <w:rPr>
          <w:rFonts w:ascii="Times New Roman" w:hAnsi="Times New Roman" w:cs="Times New Roman"/>
          <w:sz w:val="24"/>
          <w:szCs w:val="24"/>
        </w:rPr>
        <w:t>protegidos en los diferentes marcos</w:t>
      </w:r>
      <w:r w:rsidR="0077444A">
        <w:rPr>
          <w:rFonts w:ascii="Times New Roman" w:hAnsi="Times New Roman" w:cs="Times New Roman"/>
          <w:sz w:val="24"/>
          <w:szCs w:val="24"/>
        </w:rPr>
        <w:t xml:space="preserve"> legal</w:t>
      </w:r>
      <w:r w:rsidR="008C7AAE">
        <w:rPr>
          <w:rFonts w:ascii="Times New Roman" w:hAnsi="Times New Roman" w:cs="Times New Roman"/>
          <w:sz w:val="24"/>
          <w:szCs w:val="24"/>
        </w:rPr>
        <w:t>es</w:t>
      </w:r>
      <w:r w:rsidR="00E737B4">
        <w:rPr>
          <w:rFonts w:ascii="Times New Roman" w:hAnsi="Times New Roman" w:cs="Times New Roman"/>
          <w:sz w:val="24"/>
          <w:szCs w:val="24"/>
        </w:rPr>
        <w:t xml:space="preserve"> –en ocasiones denominados de manera incorrecta como migrantes económicos o laborales</w:t>
      </w:r>
      <w:r w:rsidR="0077444A">
        <w:rPr>
          <w:rFonts w:ascii="Times New Roman" w:hAnsi="Times New Roman" w:cs="Times New Roman"/>
          <w:sz w:val="24"/>
          <w:szCs w:val="24"/>
        </w:rPr>
        <w:t>).</w:t>
      </w:r>
    </w:p>
    <w:p w14:paraId="6AABED27" w14:textId="66C79863" w:rsidR="0077444A" w:rsidRDefault="0077444A" w:rsidP="007744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México, al menos desde el año 2000, los sucesivos gobiernos federales en respuesta a la realidad migratoria del tránsito han primado el control y la perspectiva de la seguridad nacional, en este sentido el gobierno mexicano ha erigido una “frontera vertical oficial” que pone </w:t>
      </w:r>
      <w:r w:rsidR="00F65F77">
        <w:rPr>
          <w:rFonts w:ascii="Times New Roman" w:hAnsi="Times New Roman" w:cs="Times New Roman"/>
          <w:sz w:val="24"/>
          <w:szCs w:val="24"/>
        </w:rPr>
        <w:t>a</w:t>
      </w:r>
      <w:r>
        <w:rPr>
          <w:rFonts w:ascii="Times New Roman" w:hAnsi="Times New Roman" w:cs="Times New Roman"/>
          <w:sz w:val="24"/>
          <w:szCs w:val="24"/>
        </w:rPr>
        <w:t xml:space="preserve"> los migrantes en riesgo continuo de ser detenidos</w:t>
      </w:r>
      <w:r w:rsidR="000C4802">
        <w:rPr>
          <w:rFonts w:ascii="Times New Roman" w:hAnsi="Times New Roman" w:cs="Times New Roman"/>
          <w:sz w:val="24"/>
          <w:szCs w:val="24"/>
        </w:rPr>
        <w:t xml:space="preserve"> y deportados</w:t>
      </w:r>
      <w:r>
        <w:rPr>
          <w:rFonts w:ascii="Times New Roman" w:hAnsi="Times New Roman" w:cs="Times New Roman"/>
          <w:sz w:val="24"/>
          <w:szCs w:val="24"/>
        </w:rPr>
        <w:t xml:space="preserve"> por</w:t>
      </w:r>
      <w:r w:rsidR="001D02F7">
        <w:rPr>
          <w:rFonts w:ascii="Times New Roman" w:hAnsi="Times New Roman" w:cs="Times New Roman"/>
          <w:sz w:val="24"/>
          <w:szCs w:val="24"/>
        </w:rPr>
        <w:t xml:space="preserve"> las</w:t>
      </w:r>
      <w:r>
        <w:rPr>
          <w:rFonts w:ascii="Times New Roman" w:hAnsi="Times New Roman" w:cs="Times New Roman"/>
          <w:sz w:val="24"/>
          <w:szCs w:val="24"/>
        </w:rPr>
        <w:t xml:space="preserve"> autoridades mexicanas </w:t>
      </w:r>
      <w:r w:rsidR="000C4802">
        <w:rPr>
          <w:rFonts w:ascii="Times New Roman" w:hAnsi="Times New Roman" w:cs="Times New Roman"/>
          <w:sz w:val="24"/>
          <w:szCs w:val="24"/>
        </w:rPr>
        <w:t>en</w:t>
      </w:r>
      <w:r>
        <w:rPr>
          <w:rFonts w:ascii="Times New Roman" w:hAnsi="Times New Roman" w:cs="Times New Roman"/>
          <w:sz w:val="24"/>
          <w:szCs w:val="24"/>
        </w:rPr>
        <w:t xml:space="preserve"> cualquier punto del territorio nacional </w:t>
      </w:r>
      <w:r w:rsidR="00C37802">
        <w:rPr>
          <w:rFonts w:ascii="Times New Roman" w:hAnsi="Times New Roman" w:cs="Times New Roman"/>
          <w:sz w:val="24"/>
          <w:szCs w:val="24"/>
        </w:rPr>
        <w:t>(Silva, 2015</w:t>
      </w:r>
      <w:r w:rsidRPr="009D0C57">
        <w:rPr>
          <w:rFonts w:ascii="Times New Roman" w:hAnsi="Times New Roman" w:cs="Times New Roman"/>
          <w:sz w:val="24"/>
          <w:szCs w:val="24"/>
        </w:rPr>
        <w:t>).</w:t>
      </w:r>
      <w:r>
        <w:rPr>
          <w:rFonts w:ascii="Times New Roman" w:hAnsi="Times New Roman" w:cs="Times New Roman"/>
          <w:sz w:val="24"/>
          <w:szCs w:val="24"/>
        </w:rPr>
        <w:t xml:space="preserve"> El Programa Integral Frontera Sur anunciado por el presidente Enrique Peña Nieto en 2014, </w:t>
      </w:r>
      <w:r w:rsidR="008966FD">
        <w:rPr>
          <w:rFonts w:ascii="Times New Roman" w:hAnsi="Times New Roman" w:cs="Times New Roman"/>
          <w:sz w:val="24"/>
          <w:szCs w:val="24"/>
        </w:rPr>
        <w:t>cuya</w:t>
      </w:r>
      <w:r>
        <w:rPr>
          <w:rFonts w:ascii="Times New Roman" w:hAnsi="Times New Roman" w:cs="Times New Roman"/>
          <w:sz w:val="24"/>
          <w:szCs w:val="24"/>
        </w:rPr>
        <w:t xml:space="preserve"> finalidad declarada</w:t>
      </w:r>
      <w:r w:rsidR="008966FD">
        <w:rPr>
          <w:rFonts w:ascii="Times New Roman" w:hAnsi="Times New Roman" w:cs="Times New Roman"/>
          <w:sz w:val="24"/>
          <w:szCs w:val="24"/>
        </w:rPr>
        <w:t xml:space="preserve"> era</w:t>
      </w:r>
      <w:r>
        <w:rPr>
          <w:rFonts w:ascii="Times New Roman" w:hAnsi="Times New Roman" w:cs="Times New Roman"/>
          <w:sz w:val="24"/>
          <w:szCs w:val="24"/>
        </w:rPr>
        <w:t xml:space="preserve"> la protección de los migrantes extranjeros que transitan por el territorio mexicano con destino a Estados Unidos, </w:t>
      </w:r>
      <w:r w:rsidR="008C7AAE">
        <w:rPr>
          <w:rFonts w:ascii="Times New Roman" w:hAnsi="Times New Roman" w:cs="Times New Roman"/>
          <w:sz w:val="24"/>
          <w:szCs w:val="24"/>
        </w:rPr>
        <w:t>en realidad</w:t>
      </w:r>
      <w:r>
        <w:rPr>
          <w:rFonts w:ascii="Times New Roman" w:hAnsi="Times New Roman" w:cs="Times New Roman"/>
          <w:sz w:val="24"/>
          <w:szCs w:val="24"/>
        </w:rPr>
        <w:t xml:space="preserve"> amplió</w:t>
      </w:r>
      <w:r w:rsidR="008C7AAE">
        <w:rPr>
          <w:rFonts w:ascii="Times New Roman" w:hAnsi="Times New Roman" w:cs="Times New Roman"/>
          <w:sz w:val="24"/>
          <w:szCs w:val="24"/>
        </w:rPr>
        <w:t xml:space="preserve"> la</w:t>
      </w:r>
      <w:r>
        <w:rPr>
          <w:rFonts w:ascii="Times New Roman" w:hAnsi="Times New Roman" w:cs="Times New Roman"/>
          <w:sz w:val="24"/>
          <w:szCs w:val="24"/>
        </w:rPr>
        <w:t xml:space="preserve"> labor de contención del flujo de migrantes centroamericanos</w:t>
      </w:r>
      <w:r w:rsidR="00670253">
        <w:rPr>
          <w:rFonts w:ascii="Times New Roman" w:hAnsi="Times New Roman" w:cs="Times New Roman"/>
          <w:sz w:val="24"/>
          <w:szCs w:val="24"/>
        </w:rPr>
        <w:t>.</w:t>
      </w:r>
    </w:p>
    <w:p w14:paraId="60B5DD23" w14:textId="727ECDB1" w:rsidR="0077444A" w:rsidRDefault="0077444A" w:rsidP="0077444A">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rPr>
        <w:t xml:space="preserve">Recientemente, </w:t>
      </w:r>
      <w:r w:rsidR="001D02F7">
        <w:rPr>
          <w:rFonts w:ascii="Times New Roman" w:hAnsi="Times New Roman" w:cs="Times New Roman"/>
          <w:sz w:val="24"/>
          <w:szCs w:val="24"/>
        </w:rPr>
        <w:t>México</w:t>
      </w:r>
      <w:r>
        <w:rPr>
          <w:rFonts w:ascii="Times New Roman" w:hAnsi="Times New Roman" w:cs="Times New Roman"/>
          <w:sz w:val="24"/>
          <w:szCs w:val="24"/>
        </w:rPr>
        <w:t xml:space="preserve"> ha incorporado el enfoque de </w:t>
      </w:r>
      <w:r w:rsidRPr="001868E6">
        <w:rPr>
          <w:rFonts w:ascii="Times New Roman" w:hAnsi="Times New Roman" w:cs="Times New Roman"/>
          <w:sz w:val="24"/>
          <w:szCs w:val="24"/>
          <w:lang w:val="es-MX"/>
        </w:rPr>
        <w:t xml:space="preserve">la protección de los </w:t>
      </w:r>
      <w:r>
        <w:rPr>
          <w:rFonts w:ascii="Times New Roman" w:hAnsi="Times New Roman" w:cs="Times New Roman"/>
          <w:sz w:val="24"/>
          <w:szCs w:val="24"/>
          <w:lang w:val="es-MX"/>
        </w:rPr>
        <w:t>derechos humanos</w:t>
      </w:r>
      <w:r w:rsidRPr="001868E6">
        <w:rPr>
          <w:rFonts w:ascii="Times New Roman" w:hAnsi="Times New Roman" w:cs="Times New Roman"/>
          <w:sz w:val="24"/>
          <w:szCs w:val="24"/>
          <w:lang w:val="es-MX"/>
        </w:rPr>
        <w:t xml:space="preserve"> de</w:t>
      </w:r>
      <w:r>
        <w:rPr>
          <w:rFonts w:ascii="Times New Roman" w:hAnsi="Times New Roman" w:cs="Times New Roman"/>
          <w:sz w:val="24"/>
          <w:szCs w:val="24"/>
          <w:lang w:val="es-MX"/>
        </w:rPr>
        <w:t xml:space="preserve"> los</w:t>
      </w:r>
      <w:r w:rsidRPr="001868E6">
        <w:rPr>
          <w:rFonts w:ascii="Times New Roman" w:hAnsi="Times New Roman" w:cs="Times New Roman"/>
          <w:sz w:val="24"/>
          <w:szCs w:val="24"/>
          <w:lang w:val="es-MX"/>
        </w:rPr>
        <w:t xml:space="preserve"> migrantes extranjeros en tránsito en sus </w:t>
      </w:r>
      <w:r>
        <w:rPr>
          <w:rFonts w:ascii="Times New Roman" w:hAnsi="Times New Roman" w:cs="Times New Roman"/>
          <w:sz w:val="24"/>
          <w:szCs w:val="24"/>
          <w:lang w:val="es-MX"/>
        </w:rPr>
        <w:t>diversos</w:t>
      </w:r>
      <w:r w:rsidRPr="001868E6">
        <w:rPr>
          <w:rFonts w:ascii="Times New Roman" w:hAnsi="Times New Roman" w:cs="Times New Roman"/>
          <w:sz w:val="24"/>
          <w:szCs w:val="24"/>
          <w:lang w:val="es-MX"/>
        </w:rPr>
        <w:t xml:space="preserve"> discursos</w:t>
      </w:r>
      <w:r>
        <w:rPr>
          <w:rFonts w:ascii="Times New Roman" w:hAnsi="Times New Roman" w:cs="Times New Roman"/>
          <w:sz w:val="24"/>
          <w:szCs w:val="24"/>
          <w:lang w:val="es-MX"/>
        </w:rPr>
        <w:t xml:space="preserve"> políticos y</w:t>
      </w:r>
      <w:r w:rsidRPr="001868E6">
        <w:rPr>
          <w:rFonts w:ascii="Times New Roman" w:hAnsi="Times New Roman" w:cs="Times New Roman"/>
          <w:sz w:val="24"/>
          <w:szCs w:val="24"/>
          <w:lang w:val="es-MX"/>
        </w:rPr>
        <w:t xml:space="preserve"> legales respecto a la migración</w:t>
      </w:r>
      <w:r>
        <w:rPr>
          <w:rFonts w:ascii="Times New Roman" w:hAnsi="Times New Roman" w:cs="Times New Roman"/>
          <w:sz w:val="24"/>
          <w:szCs w:val="24"/>
          <w:lang w:val="es-MX"/>
        </w:rPr>
        <w:t xml:space="preserve"> –Ley de Migración (LM) y </w:t>
      </w:r>
      <w:r w:rsidRPr="004E10AB">
        <w:rPr>
          <w:rFonts w:ascii="Times New Roman" w:hAnsi="Times New Roman" w:cs="Times New Roman"/>
          <w:sz w:val="24"/>
          <w:szCs w:val="24"/>
          <w:lang w:val="es-MX"/>
        </w:rPr>
        <w:t xml:space="preserve">Ley sobre refugiados, protección complementaria y asilo político </w:t>
      </w:r>
      <w:r>
        <w:rPr>
          <w:rFonts w:ascii="Times New Roman" w:hAnsi="Times New Roman" w:cs="Times New Roman"/>
          <w:sz w:val="24"/>
          <w:szCs w:val="24"/>
          <w:lang w:val="es-MX"/>
        </w:rPr>
        <w:t>(LRPCAP)</w:t>
      </w:r>
      <w:r w:rsidRPr="003F744E">
        <w:rPr>
          <w:rFonts w:ascii="Times New Roman" w:hAnsi="Times New Roman" w:cs="Times New Roman"/>
          <w:sz w:val="24"/>
          <w:szCs w:val="24"/>
          <w:lang w:val="es-MX"/>
        </w:rPr>
        <w:t xml:space="preserve">, ambas </w:t>
      </w:r>
      <w:r>
        <w:rPr>
          <w:rFonts w:ascii="Times New Roman" w:hAnsi="Times New Roman" w:cs="Times New Roman"/>
          <w:sz w:val="24"/>
          <w:szCs w:val="24"/>
          <w:lang w:val="es-MX"/>
        </w:rPr>
        <w:t xml:space="preserve">de 2011 y reformadas posteriormente. </w:t>
      </w:r>
      <w:r w:rsidR="00123104">
        <w:rPr>
          <w:rFonts w:ascii="Times New Roman" w:hAnsi="Times New Roman" w:cs="Times New Roman"/>
          <w:sz w:val="24"/>
          <w:szCs w:val="24"/>
          <w:lang w:val="es-MX"/>
        </w:rPr>
        <w:lastRenderedPageBreak/>
        <w:t xml:space="preserve">Aunque se ha criticado tanto el contenido de tales leyes </w:t>
      </w:r>
      <w:r w:rsidR="008C7AAE">
        <w:rPr>
          <w:rFonts w:ascii="Times New Roman" w:hAnsi="Times New Roman" w:cs="Times New Roman"/>
          <w:sz w:val="24"/>
          <w:szCs w:val="24"/>
          <w:lang w:val="es-MX"/>
        </w:rPr>
        <w:t>como su</w:t>
      </w:r>
      <w:r w:rsidR="00123104">
        <w:rPr>
          <w:rFonts w:ascii="Times New Roman" w:hAnsi="Times New Roman" w:cs="Times New Roman"/>
          <w:sz w:val="24"/>
          <w:szCs w:val="24"/>
          <w:lang w:val="es-MX"/>
        </w:rPr>
        <w:t xml:space="preserve"> aplicación práctica</w:t>
      </w:r>
      <w:r w:rsidR="00BF7EC1">
        <w:rPr>
          <w:rFonts w:ascii="Times New Roman" w:hAnsi="Times New Roman" w:cs="Times New Roman"/>
          <w:sz w:val="24"/>
          <w:szCs w:val="24"/>
          <w:lang w:val="es-MX"/>
        </w:rPr>
        <w:t xml:space="preserve"> (</w:t>
      </w:r>
      <w:r w:rsidR="00DF35C7">
        <w:rPr>
          <w:rFonts w:ascii="Times New Roman" w:hAnsi="Times New Roman" w:cs="Times New Roman"/>
          <w:sz w:val="24"/>
          <w:szCs w:val="24"/>
          <w:lang w:val="es-MX"/>
        </w:rPr>
        <w:t>véanse, por ejemplo</w:t>
      </w:r>
      <w:r w:rsidR="00DF35C7" w:rsidRPr="009D0C57">
        <w:rPr>
          <w:rFonts w:ascii="Times New Roman" w:hAnsi="Times New Roman" w:cs="Times New Roman"/>
          <w:sz w:val="24"/>
          <w:szCs w:val="24"/>
          <w:lang w:val="es-MX"/>
        </w:rPr>
        <w:t xml:space="preserve">, </w:t>
      </w:r>
      <w:r w:rsidR="008C7AAE" w:rsidRPr="009D0C57">
        <w:rPr>
          <w:rFonts w:ascii="Times New Roman" w:hAnsi="Times New Roman" w:cs="Times New Roman"/>
          <w:sz w:val="24"/>
          <w:szCs w:val="24"/>
          <w:lang w:val="es-MX"/>
        </w:rPr>
        <w:t xml:space="preserve">Suárez </w:t>
      </w:r>
      <w:r w:rsidR="008C7AAE" w:rsidRPr="009D0C57">
        <w:rPr>
          <w:rFonts w:ascii="Times New Roman" w:hAnsi="Times New Roman" w:cs="Times New Roman"/>
          <w:i/>
          <w:iCs/>
          <w:sz w:val="24"/>
          <w:szCs w:val="24"/>
          <w:lang w:val="es-MX"/>
        </w:rPr>
        <w:t>et al.</w:t>
      </w:r>
      <w:r w:rsidR="008C7AAE" w:rsidRPr="009D0C57">
        <w:rPr>
          <w:rFonts w:ascii="Times New Roman" w:hAnsi="Times New Roman" w:cs="Times New Roman"/>
          <w:sz w:val="24"/>
          <w:szCs w:val="24"/>
          <w:lang w:val="es-MX"/>
        </w:rPr>
        <w:t>, 2017; Amnistía Internacional, 2018</w:t>
      </w:r>
      <w:r w:rsidR="00BF7EC1" w:rsidRPr="009D0C57">
        <w:rPr>
          <w:rFonts w:ascii="Times New Roman" w:hAnsi="Times New Roman" w:cs="Times New Roman"/>
          <w:sz w:val="24"/>
          <w:szCs w:val="24"/>
          <w:lang w:val="es-MX"/>
        </w:rPr>
        <w:t>),</w:t>
      </w:r>
      <w:r w:rsidR="00123104" w:rsidRPr="009D0C57">
        <w:rPr>
          <w:rFonts w:ascii="Times New Roman" w:hAnsi="Times New Roman" w:cs="Times New Roman"/>
          <w:sz w:val="24"/>
          <w:szCs w:val="24"/>
          <w:lang w:val="es-MX"/>
        </w:rPr>
        <w:t xml:space="preserve"> es</w:t>
      </w:r>
      <w:r w:rsidRPr="009D0C57">
        <w:rPr>
          <w:rFonts w:ascii="Times New Roman" w:hAnsi="Times New Roman" w:cs="Times New Roman"/>
          <w:sz w:val="24"/>
          <w:szCs w:val="24"/>
          <w:lang w:val="es-MX"/>
        </w:rPr>
        <w:t>to no quiere decir que no se haya</w:t>
      </w:r>
      <w:r w:rsidR="008966FD">
        <w:rPr>
          <w:rFonts w:ascii="Times New Roman" w:hAnsi="Times New Roman" w:cs="Times New Roman"/>
          <w:sz w:val="24"/>
          <w:szCs w:val="24"/>
          <w:lang w:val="es-MX"/>
        </w:rPr>
        <w:t>n</w:t>
      </w:r>
      <w:r w:rsidRPr="009D0C57">
        <w:rPr>
          <w:rFonts w:ascii="Times New Roman" w:hAnsi="Times New Roman" w:cs="Times New Roman"/>
          <w:sz w:val="24"/>
          <w:szCs w:val="24"/>
          <w:lang w:val="es-MX"/>
        </w:rPr>
        <w:t xml:space="preserve"> producido </w:t>
      </w:r>
      <w:r w:rsidR="008966FD">
        <w:rPr>
          <w:rFonts w:ascii="Times New Roman" w:hAnsi="Times New Roman" w:cs="Times New Roman"/>
          <w:sz w:val="24"/>
          <w:szCs w:val="24"/>
          <w:lang w:val="es-MX"/>
        </w:rPr>
        <w:t xml:space="preserve">ciertos </w:t>
      </w:r>
      <w:r w:rsidRPr="009D0C57">
        <w:rPr>
          <w:rFonts w:ascii="Times New Roman" w:hAnsi="Times New Roman" w:cs="Times New Roman"/>
          <w:sz w:val="24"/>
          <w:szCs w:val="24"/>
          <w:lang w:val="es-MX"/>
        </w:rPr>
        <w:t>avances. En lo que respecta</w:t>
      </w:r>
      <w:r>
        <w:rPr>
          <w:rFonts w:ascii="Times New Roman" w:hAnsi="Times New Roman" w:cs="Times New Roman"/>
          <w:sz w:val="24"/>
          <w:szCs w:val="24"/>
          <w:lang w:val="es-MX"/>
        </w:rPr>
        <w:t xml:space="preserve"> a los migrantes que </w:t>
      </w:r>
      <w:r w:rsidR="008966FD">
        <w:rPr>
          <w:rFonts w:ascii="Times New Roman" w:hAnsi="Times New Roman" w:cs="Times New Roman"/>
          <w:sz w:val="24"/>
          <w:szCs w:val="24"/>
          <w:lang w:val="es-MX"/>
        </w:rPr>
        <w:t>necesitados de ayuda</w:t>
      </w:r>
      <w:r>
        <w:rPr>
          <w:rFonts w:ascii="Times New Roman" w:hAnsi="Times New Roman" w:cs="Times New Roman"/>
          <w:sz w:val="24"/>
          <w:szCs w:val="24"/>
          <w:lang w:val="es-MX"/>
        </w:rPr>
        <w:t xml:space="preserve"> humanitaria internacional existen </w:t>
      </w:r>
      <w:r w:rsidR="008966FD">
        <w:rPr>
          <w:rFonts w:ascii="Times New Roman" w:hAnsi="Times New Roman" w:cs="Times New Roman"/>
          <w:sz w:val="24"/>
          <w:szCs w:val="24"/>
          <w:lang w:val="es-MX"/>
        </w:rPr>
        <w:t>“</w:t>
      </w:r>
      <w:r>
        <w:rPr>
          <w:rFonts w:ascii="Times New Roman" w:hAnsi="Times New Roman" w:cs="Times New Roman"/>
          <w:sz w:val="24"/>
          <w:szCs w:val="24"/>
          <w:lang w:val="es-MX"/>
        </w:rPr>
        <w:t>nuevos</w:t>
      </w:r>
      <w:r w:rsidR="008966FD">
        <w:rPr>
          <w:rFonts w:ascii="Times New Roman" w:hAnsi="Times New Roman" w:cs="Times New Roman"/>
          <w:sz w:val="24"/>
          <w:szCs w:val="24"/>
          <w:lang w:val="es-MX"/>
        </w:rPr>
        <w:t>”</w:t>
      </w:r>
      <w:r>
        <w:rPr>
          <w:rFonts w:ascii="Times New Roman" w:hAnsi="Times New Roman" w:cs="Times New Roman"/>
          <w:sz w:val="24"/>
          <w:szCs w:val="24"/>
          <w:lang w:val="es-MX"/>
        </w:rPr>
        <w:t xml:space="preserve"> mecanismos </w:t>
      </w:r>
      <w:r w:rsidR="008966FD">
        <w:rPr>
          <w:rFonts w:ascii="Times New Roman" w:hAnsi="Times New Roman" w:cs="Times New Roman"/>
          <w:sz w:val="24"/>
          <w:szCs w:val="24"/>
          <w:lang w:val="es-MX"/>
        </w:rPr>
        <w:t xml:space="preserve">de protección </w:t>
      </w:r>
      <w:r>
        <w:rPr>
          <w:rFonts w:ascii="Times New Roman" w:hAnsi="Times New Roman" w:cs="Times New Roman"/>
          <w:sz w:val="24"/>
          <w:szCs w:val="24"/>
          <w:lang w:val="es-MX"/>
        </w:rPr>
        <w:t xml:space="preserve">que han sido crecientemente empleados. Por un lado, de acuerdo con la LRPCAP (2011) los migrantes pueden solicitar y llegado el caso obtener la condición de refugiado o </w:t>
      </w:r>
      <w:r w:rsidR="00DF35C7">
        <w:rPr>
          <w:rFonts w:ascii="Times New Roman" w:hAnsi="Times New Roman" w:cs="Times New Roman"/>
          <w:sz w:val="24"/>
          <w:szCs w:val="24"/>
          <w:lang w:val="es-MX"/>
        </w:rPr>
        <w:t xml:space="preserve">la </w:t>
      </w:r>
      <w:r>
        <w:rPr>
          <w:rFonts w:ascii="Times New Roman" w:hAnsi="Times New Roman" w:cs="Times New Roman"/>
          <w:sz w:val="24"/>
          <w:szCs w:val="24"/>
          <w:lang w:val="es-MX"/>
        </w:rPr>
        <w:t xml:space="preserve">protección complementaria. Por otro, la LM (2011) permite </w:t>
      </w:r>
      <w:r w:rsidR="00BF7EC1">
        <w:rPr>
          <w:rFonts w:ascii="Times New Roman" w:hAnsi="Times New Roman" w:cs="Times New Roman"/>
          <w:sz w:val="24"/>
          <w:szCs w:val="24"/>
          <w:lang w:val="es-MX"/>
        </w:rPr>
        <w:t>en ciertos casos</w:t>
      </w:r>
      <w:r>
        <w:rPr>
          <w:rFonts w:ascii="Times New Roman" w:hAnsi="Times New Roman" w:cs="Times New Roman"/>
          <w:sz w:val="24"/>
          <w:szCs w:val="24"/>
          <w:lang w:val="es-MX"/>
        </w:rPr>
        <w:t xml:space="preserve"> otorgar tarjetas de visitante por razones humanitarias a personas que se encuentra en el territorio, con independencia de su estatus legal.</w:t>
      </w:r>
    </w:p>
    <w:p w14:paraId="3BF17E1A" w14:textId="6A5A42CB" w:rsidR="0077444A" w:rsidRDefault="0077444A" w:rsidP="00433263">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En sus primeros meses de mandato, la política respecto a la migración </w:t>
      </w:r>
      <w:r w:rsidR="0093300D">
        <w:rPr>
          <w:rFonts w:ascii="Times New Roman" w:hAnsi="Times New Roman" w:cs="Times New Roman"/>
          <w:sz w:val="24"/>
          <w:szCs w:val="24"/>
          <w:lang w:val="es-MX"/>
        </w:rPr>
        <w:t>en tránsito centroamericana</w:t>
      </w:r>
      <w:r>
        <w:rPr>
          <w:rFonts w:ascii="Times New Roman" w:hAnsi="Times New Roman" w:cs="Times New Roman"/>
          <w:sz w:val="24"/>
          <w:szCs w:val="24"/>
          <w:lang w:val="es-MX"/>
        </w:rPr>
        <w:t xml:space="preserve"> del gobierno del presidente, Andrés Manuel López Obrador, ha estado marcad</w:t>
      </w:r>
      <w:r w:rsidR="0093300D">
        <w:rPr>
          <w:rFonts w:ascii="Times New Roman" w:hAnsi="Times New Roman" w:cs="Times New Roman"/>
          <w:sz w:val="24"/>
          <w:szCs w:val="24"/>
          <w:lang w:val="es-MX"/>
        </w:rPr>
        <w:t>a</w:t>
      </w:r>
      <w:r>
        <w:rPr>
          <w:rFonts w:ascii="Times New Roman" w:hAnsi="Times New Roman" w:cs="Times New Roman"/>
          <w:sz w:val="24"/>
          <w:szCs w:val="24"/>
          <w:lang w:val="es-MX"/>
        </w:rPr>
        <w:t xml:space="preserve"> </w:t>
      </w:r>
      <w:r w:rsidR="0093300D">
        <w:rPr>
          <w:rFonts w:ascii="Times New Roman" w:hAnsi="Times New Roman" w:cs="Times New Roman"/>
          <w:sz w:val="24"/>
          <w:szCs w:val="24"/>
          <w:lang w:val="es-MX"/>
        </w:rPr>
        <w:t xml:space="preserve">por </w:t>
      </w:r>
      <w:r w:rsidR="00121C1C">
        <w:rPr>
          <w:rFonts w:ascii="Times New Roman" w:hAnsi="Times New Roman" w:cs="Times New Roman"/>
          <w:sz w:val="24"/>
          <w:szCs w:val="24"/>
          <w:lang w:val="es-MX"/>
        </w:rPr>
        <w:t xml:space="preserve">dos </w:t>
      </w:r>
      <w:r w:rsidR="0093300D">
        <w:rPr>
          <w:rFonts w:ascii="Times New Roman" w:hAnsi="Times New Roman" w:cs="Times New Roman"/>
          <w:sz w:val="24"/>
          <w:szCs w:val="24"/>
          <w:lang w:val="es-MX"/>
        </w:rPr>
        <w:t xml:space="preserve">grandes </w:t>
      </w:r>
      <w:r w:rsidR="001D02F7">
        <w:rPr>
          <w:rFonts w:ascii="Times New Roman" w:hAnsi="Times New Roman" w:cs="Times New Roman"/>
          <w:sz w:val="24"/>
          <w:szCs w:val="24"/>
          <w:lang w:val="es-MX"/>
        </w:rPr>
        <w:t>desafíos</w:t>
      </w:r>
      <w:r w:rsidR="0093300D">
        <w:rPr>
          <w:rFonts w:ascii="Times New Roman" w:hAnsi="Times New Roman" w:cs="Times New Roman"/>
          <w:sz w:val="24"/>
          <w:szCs w:val="24"/>
          <w:lang w:val="es-MX"/>
        </w:rPr>
        <w:t xml:space="preserve">: </w:t>
      </w:r>
      <w:r w:rsidR="00121C1C">
        <w:rPr>
          <w:rFonts w:ascii="Times New Roman" w:hAnsi="Times New Roman" w:cs="Times New Roman"/>
          <w:sz w:val="24"/>
          <w:szCs w:val="24"/>
          <w:lang w:val="es-MX"/>
        </w:rPr>
        <w:t>p</w:t>
      </w:r>
      <w:r w:rsidR="0093300D">
        <w:rPr>
          <w:rFonts w:ascii="Times New Roman" w:hAnsi="Times New Roman" w:cs="Times New Roman"/>
          <w:sz w:val="24"/>
          <w:szCs w:val="24"/>
          <w:lang w:val="es-MX"/>
        </w:rPr>
        <w:t xml:space="preserve">rimero, atender al fenómeno de la migración procedente de Centroamérica </w:t>
      </w:r>
      <w:r w:rsidR="00180373">
        <w:rPr>
          <w:rFonts w:ascii="Times New Roman" w:hAnsi="Times New Roman" w:cs="Times New Roman"/>
          <w:sz w:val="24"/>
          <w:szCs w:val="24"/>
          <w:lang w:val="es-MX"/>
        </w:rPr>
        <w:t>necesitada de protección</w:t>
      </w:r>
      <w:r w:rsidR="0093300D">
        <w:rPr>
          <w:rFonts w:ascii="Times New Roman" w:hAnsi="Times New Roman" w:cs="Times New Roman"/>
          <w:sz w:val="24"/>
          <w:szCs w:val="24"/>
          <w:lang w:val="es-MX"/>
        </w:rPr>
        <w:t xml:space="preserve"> –incluidos los participantes de las caravanas de migrantes</w:t>
      </w:r>
      <w:r w:rsidR="003E22C9">
        <w:rPr>
          <w:rFonts w:ascii="Times New Roman" w:hAnsi="Times New Roman" w:cs="Times New Roman"/>
          <w:sz w:val="24"/>
          <w:szCs w:val="24"/>
          <w:lang w:val="es-MX"/>
        </w:rPr>
        <w:t xml:space="preserve">. </w:t>
      </w:r>
      <w:r w:rsidR="00433263" w:rsidRPr="009D0C57">
        <w:rPr>
          <w:rFonts w:ascii="Times New Roman" w:hAnsi="Times New Roman" w:cs="Times New Roman"/>
          <w:sz w:val="24"/>
          <w:szCs w:val="24"/>
          <w:lang w:val="es-MX"/>
        </w:rPr>
        <w:t xml:space="preserve">Segundo hacer frente a </w:t>
      </w:r>
      <w:r w:rsidRPr="009D0C57">
        <w:rPr>
          <w:rFonts w:ascii="Times New Roman" w:hAnsi="Times New Roman" w:cs="Times New Roman"/>
          <w:sz w:val="24"/>
          <w:szCs w:val="24"/>
          <w:lang w:val="es-MX"/>
        </w:rPr>
        <w:t xml:space="preserve">la presión ejercida por el presidente de Estados Unidos, Donald </w:t>
      </w:r>
      <w:proofErr w:type="spellStart"/>
      <w:r w:rsidRPr="009D0C57">
        <w:rPr>
          <w:rFonts w:ascii="Times New Roman" w:hAnsi="Times New Roman" w:cs="Times New Roman"/>
          <w:sz w:val="24"/>
          <w:szCs w:val="24"/>
          <w:lang w:val="es-MX"/>
        </w:rPr>
        <w:t>Trump</w:t>
      </w:r>
      <w:proofErr w:type="spellEnd"/>
      <w:r w:rsidRPr="009D0C57">
        <w:rPr>
          <w:rFonts w:ascii="Times New Roman" w:hAnsi="Times New Roman" w:cs="Times New Roman"/>
          <w:sz w:val="24"/>
          <w:szCs w:val="24"/>
          <w:lang w:val="es-MX"/>
        </w:rPr>
        <w:t xml:space="preserve">, que como </w:t>
      </w:r>
      <w:r w:rsidR="00F65F77">
        <w:rPr>
          <w:rFonts w:ascii="Times New Roman" w:hAnsi="Times New Roman" w:cs="Times New Roman"/>
          <w:sz w:val="24"/>
          <w:szCs w:val="24"/>
          <w:lang w:val="es-MX"/>
        </w:rPr>
        <w:t>se verá más adelante</w:t>
      </w:r>
      <w:r w:rsidRPr="009D0C57">
        <w:rPr>
          <w:rFonts w:ascii="Times New Roman" w:hAnsi="Times New Roman" w:cs="Times New Roman"/>
          <w:sz w:val="24"/>
          <w:szCs w:val="24"/>
          <w:lang w:val="es-MX"/>
        </w:rPr>
        <w:t xml:space="preserve"> ha emprendido una guerra contra la migración centroamericana y ha vinculado</w:t>
      </w:r>
      <w:r>
        <w:rPr>
          <w:rStyle w:val="FootnoteReference"/>
          <w:rFonts w:ascii="Times New Roman" w:hAnsi="Times New Roman" w:cs="Times New Roman"/>
          <w:sz w:val="24"/>
          <w:szCs w:val="24"/>
          <w:lang w:val="es-MX"/>
        </w:rPr>
        <w:footnoteReference w:id="6"/>
      </w:r>
      <w:r>
        <w:rPr>
          <w:rFonts w:ascii="Times New Roman" w:hAnsi="Times New Roman" w:cs="Times New Roman"/>
          <w:sz w:val="24"/>
          <w:szCs w:val="24"/>
          <w:lang w:val="es-MX"/>
        </w:rPr>
        <w:t xml:space="preserve"> las relaciones económicas con México a la gestión que este último haga del fenómeno migratorio en tránsito.</w:t>
      </w:r>
      <w:r>
        <w:rPr>
          <w:rStyle w:val="FootnoteReference"/>
          <w:rFonts w:ascii="Times New Roman" w:hAnsi="Times New Roman" w:cs="Times New Roman"/>
          <w:sz w:val="24"/>
          <w:szCs w:val="24"/>
          <w:lang w:val="es-MX"/>
        </w:rPr>
        <w:footnoteReference w:id="7"/>
      </w:r>
      <w:r w:rsidR="00433263">
        <w:rPr>
          <w:rFonts w:ascii="Times New Roman" w:hAnsi="Times New Roman" w:cs="Times New Roman"/>
          <w:sz w:val="24"/>
          <w:szCs w:val="24"/>
          <w:lang w:val="es-MX"/>
        </w:rPr>
        <w:t xml:space="preserve"> </w:t>
      </w:r>
      <w:r w:rsidR="00FA7D9D">
        <w:rPr>
          <w:rFonts w:ascii="Times New Roman" w:hAnsi="Times New Roman" w:cs="Times New Roman"/>
          <w:sz w:val="24"/>
          <w:szCs w:val="24"/>
          <w:lang w:val="es-MX"/>
        </w:rPr>
        <w:t>Por</w:t>
      </w:r>
      <w:r w:rsidR="00121C1C">
        <w:rPr>
          <w:rFonts w:ascii="Times New Roman" w:hAnsi="Times New Roman" w:cs="Times New Roman"/>
          <w:sz w:val="24"/>
          <w:szCs w:val="24"/>
          <w:lang w:val="es-MX"/>
        </w:rPr>
        <w:t xml:space="preserve"> lo que </w:t>
      </w:r>
      <w:r w:rsidR="00FA7D9D">
        <w:rPr>
          <w:rFonts w:ascii="Times New Roman" w:hAnsi="Times New Roman" w:cs="Times New Roman"/>
          <w:sz w:val="24"/>
          <w:szCs w:val="24"/>
          <w:lang w:val="es-MX"/>
        </w:rPr>
        <w:t>la administración de López Obrador</w:t>
      </w:r>
      <w:r w:rsidR="00121C1C">
        <w:rPr>
          <w:rFonts w:ascii="Times New Roman" w:hAnsi="Times New Roman" w:cs="Times New Roman"/>
          <w:sz w:val="24"/>
          <w:szCs w:val="24"/>
          <w:lang w:val="es-MX"/>
        </w:rPr>
        <w:t xml:space="preserve"> </w:t>
      </w:r>
      <w:r w:rsidR="00FA7D9D">
        <w:rPr>
          <w:rFonts w:ascii="Times New Roman" w:hAnsi="Times New Roman" w:cs="Times New Roman"/>
          <w:sz w:val="24"/>
          <w:szCs w:val="24"/>
          <w:lang w:val="es-MX"/>
        </w:rPr>
        <w:t>ha sido compelida</w:t>
      </w:r>
      <w:r w:rsidR="00121C1C">
        <w:rPr>
          <w:rFonts w:ascii="Times New Roman" w:hAnsi="Times New Roman" w:cs="Times New Roman"/>
          <w:sz w:val="24"/>
          <w:szCs w:val="24"/>
          <w:lang w:val="es-MX"/>
        </w:rPr>
        <w:t xml:space="preserve"> a hacer la labor de contención de los</w:t>
      </w:r>
      <w:r w:rsidR="00433263">
        <w:rPr>
          <w:rFonts w:ascii="Times New Roman" w:hAnsi="Times New Roman" w:cs="Times New Roman"/>
          <w:sz w:val="24"/>
          <w:szCs w:val="24"/>
          <w:lang w:val="es-MX"/>
        </w:rPr>
        <w:t xml:space="preserve"> flujos migratorios de migrantes centroamericanos que llegan al territorio estadounidense.</w:t>
      </w:r>
    </w:p>
    <w:p w14:paraId="491D93B5" w14:textId="50C2F74F" w:rsidR="001D02F7" w:rsidRDefault="0077444A" w:rsidP="0077444A">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Tanto el discurso como las primeras acciones de</w:t>
      </w:r>
      <w:r w:rsidR="00433263">
        <w:rPr>
          <w:rFonts w:ascii="Times New Roman" w:hAnsi="Times New Roman" w:cs="Times New Roman"/>
          <w:sz w:val="24"/>
          <w:szCs w:val="24"/>
          <w:lang w:val="es-MX"/>
        </w:rPr>
        <w:t>l</w:t>
      </w:r>
      <w:r>
        <w:rPr>
          <w:rFonts w:ascii="Times New Roman" w:hAnsi="Times New Roman" w:cs="Times New Roman"/>
          <w:sz w:val="24"/>
          <w:szCs w:val="24"/>
          <w:lang w:val="es-MX"/>
        </w:rPr>
        <w:t xml:space="preserve"> nuevo gobierno </w:t>
      </w:r>
      <w:r w:rsidR="00121C1C">
        <w:rPr>
          <w:rFonts w:ascii="Times New Roman" w:hAnsi="Times New Roman" w:cs="Times New Roman"/>
          <w:sz w:val="24"/>
          <w:szCs w:val="24"/>
          <w:lang w:val="es-MX"/>
        </w:rPr>
        <w:t xml:space="preserve">han sido </w:t>
      </w:r>
      <w:r w:rsidR="00522646">
        <w:rPr>
          <w:rFonts w:ascii="Times New Roman" w:hAnsi="Times New Roman" w:cs="Times New Roman"/>
          <w:sz w:val="24"/>
          <w:szCs w:val="24"/>
          <w:lang w:val="es-MX"/>
        </w:rPr>
        <w:t>impactados</w:t>
      </w:r>
      <w:r w:rsidR="00121C1C">
        <w:rPr>
          <w:rFonts w:ascii="Times New Roman" w:hAnsi="Times New Roman" w:cs="Times New Roman"/>
          <w:sz w:val="24"/>
          <w:szCs w:val="24"/>
          <w:lang w:val="es-MX"/>
        </w:rPr>
        <w:t xml:space="preserve"> por los </w:t>
      </w:r>
      <w:r w:rsidR="001D02F7">
        <w:rPr>
          <w:rFonts w:ascii="Times New Roman" w:hAnsi="Times New Roman" w:cs="Times New Roman"/>
          <w:sz w:val="24"/>
          <w:szCs w:val="24"/>
          <w:lang w:val="es-MX"/>
        </w:rPr>
        <w:t>retos</w:t>
      </w:r>
      <w:r w:rsidR="00121C1C">
        <w:rPr>
          <w:rFonts w:ascii="Times New Roman" w:hAnsi="Times New Roman" w:cs="Times New Roman"/>
          <w:sz w:val="24"/>
          <w:szCs w:val="24"/>
          <w:lang w:val="es-MX"/>
        </w:rPr>
        <w:t xml:space="preserve"> señalados</w:t>
      </w:r>
      <w:r>
        <w:rPr>
          <w:rFonts w:ascii="Times New Roman" w:hAnsi="Times New Roman" w:cs="Times New Roman"/>
          <w:sz w:val="24"/>
          <w:szCs w:val="24"/>
          <w:lang w:val="es-MX"/>
        </w:rPr>
        <w:t xml:space="preserve">. </w:t>
      </w:r>
      <w:r w:rsidR="001D02F7">
        <w:rPr>
          <w:rFonts w:ascii="Times New Roman" w:hAnsi="Times New Roman" w:cs="Times New Roman"/>
          <w:sz w:val="24"/>
          <w:szCs w:val="24"/>
          <w:lang w:val="es-MX"/>
        </w:rPr>
        <w:t xml:space="preserve">En los primeros compases de la nueva </w:t>
      </w:r>
      <w:r>
        <w:rPr>
          <w:rFonts w:ascii="Times New Roman" w:hAnsi="Times New Roman" w:cs="Times New Roman"/>
          <w:sz w:val="24"/>
          <w:szCs w:val="24"/>
          <w:lang w:val="es-MX"/>
        </w:rPr>
        <w:t>administración de López Obrador</w:t>
      </w:r>
      <w:r w:rsidR="001D02F7">
        <w:rPr>
          <w:rFonts w:ascii="Times New Roman" w:hAnsi="Times New Roman" w:cs="Times New Roman"/>
          <w:sz w:val="24"/>
          <w:szCs w:val="24"/>
          <w:lang w:val="es-MX"/>
        </w:rPr>
        <w:t>, diversos funcionarios</w:t>
      </w:r>
      <w:r>
        <w:rPr>
          <w:rFonts w:ascii="Times New Roman" w:hAnsi="Times New Roman" w:cs="Times New Roman"/>
          <w:sz w:val="24"/>
          <w:szCs w:val="24"/>
          <w:lang w:val="es-MX"/>
        </w:rPr>
        <w:t xml:space="preserve"> </w:t>
      </w:r>
      <w:r w:rsidR="002C61A3">
        <w:rPr>
          <w:rFonts w:ascii="Times New Roman" w:hAnsi="Times New Roman" w:cs="Times New Roman"/>
          <w:sz w:val="24"/>
          <w:szCs w:val="24"/>
          <w:lang w:val="es-MX"/>
        </w:rPr>
        <w:t>presentaron los lineamientos para una</w:t>
      </w:r>
      <w:r>
        <w:rPr>
          <w:rFonts w:ascii="Times New Roman" w:hAnsi="Times New Roman" w:cs="Times New Roman"/>
          <w:sz w:val="24"/>
          <w:szCs w:val="24"/>
          <w:lang w:val="es-MX"/>
        </w:rPr>
        <w:t xml:space="preserve"> “nueva política migratoria” basada en</w:t>
      </w:r>
      <w:r w:rsidR="002C61A3">
        <w:rPr>
          <w:rFonts w:ascii="Times New Roman" w:hAnsi="Times New Roman" w:cs="Times New Roman"/>
          <w:sz w:val="24"/>
          <w:szCs w:val="24"/>
          <w:lang w:val="es-MX"/>
        </w:rPr>
        <w:t>:</w:t>
      </w:r>
      <w:r>
        <w:rPr>
          <w:rFonts w:ascii="Times New Roman" w:hAnsi="Times New Roman" w:cs="Times New Roman"/>
          <w:sz w:val="24"/>
          <w:szCs w:val="24"/>
          <w:lang w:val="es-MX"/>
        </w:rPr>
        <w:t xml:space="preserve"> el respeto irrestricto de los derechos humanos, el desarrollo económico de los países de Centroamérica y el abandono de las ló</w:t>
      </w:r>
      <w:r w:rsidR="006B03FD">
        <w:rPr>
          <w:rFonts w:ascii="Times New Roman" w:hAnsi="Times New Roman" w:cs="Times New Roman"/>
          <w:sz w:val="24"/>
          <w:szCs w:val="24"/>
          <w:lang w:val="es-MX"/>
        </w:rPr>
        <w:t>gicas de estado policial y de</w:t>
      </w:r>
      <w:r>
        <w:rPr>
          <w:rFonts w:ascii="Times New Roman" w:hAnsi="Times New Roman" w:cs="Times New Roman"/>
          <w:sz w:val="24"/>
          <w:szCs w:val="24"/>
          <w:lang w:val="es-MX"/>
        </w:rPr>
        <w:t xml:space="preserve"> contención </w:t>
      </w:r>
      <w:r w:rsidRPr="009D0C57">
        <w:rPr>
          <w:rFonts w:ascii="Times New Roman" w:hAnsi="Times New Roman" w:cs="Times New Roman"/>
          <w:sz w:val="24"/>
          <w:szCs w:val="24"/>
          <w:lang w:val="es-MX"/>
        </w:rPr>
        <w:t xml:space="preserve">(García, 2018). </w:t>
      </w:r>
      <w:r w:rsidR="006B03FD">
        <w:rPr>
          <w:rFonts w:ascii="Times New Roman" w:hAnsi="Times New Roman" w:cs="Times New Roman"/>
          <w:sz w:val="24"/>
          <w:szCs w:val="24"/>
          <w:lang w:val="es-MX"/>
        </w:rPr>
        <w:t>Bajo esta visión</w:t>
      </w:r>
      <w:r w:rsidRPr="009D0C57">
        <w:rPr>
          <w:rFonts w:ascii="Times New Roman" w:hAnsi="Times New Roman" w:cs="Times New Roman"/>
          <w:sz w:val="24"/>
          <w:szCs w:val="24"/>
          <w:lang w:val="es-MX"/>
        </w:rPr>
        <w:t xml:space="preserve"> </w:t>
      </w:r>
      <w:r w:rsidR="001D02F7" w:rsidRPr="009D0C57">
        <w:rPr>
          <w:rFonts w:ascii="Times New Roman" w:hAnsi="Times New Roman" w:cs="Times New Roman"/>
          <w:sz w:val="24"/>
          <w:szCs w:val="24"/>
          <w:lang w:val="es-MX"/>
        </w:rPr>
        <w:t>pudo haber mayor laxitud en cuanto al control de la frontera y se</w:t>
      </w:r>
      <w:r w:rsidRPr="009D0C57">
        <w:rPr>
          <w:rFonts w:ascii="Times New Roman" w:hAnsi="Times New Roman" w:cs="Times New Roman"/>
          <w:sz w:val="24"/>
          <w:szCs w:val="24"/>
          <w:lang w:val="es-MX"/>
        </w:rPr>
        <w:t xml:space="preserve"> otorgaron </w:t>
      </w:r>
      <w:r w:rsidR="00BE6DB9">
        <w:rPr>
          <w:rFonts w:ascii="Times New Roman" w:hAnsi="Times New Roman" w:cs="Times New Roman"/>
          <w:sz w:val="24"/>
          <w:szCs w:val="24"/>
          <w:lang w:val="es-MX"/>
        </w:rPr>
        <w:t>TVRH</w:t>
      </w:r>
      <w:r w:rsidRPr="009D0C57">
        <w:rPr>
          <w:rFonts w:ascii="Times New Roman" w:hAnsi="Times New Roman" w:cs="Times New Roman"/>
          <w:sz w:val="24"/>
          <w:szCs w:val="24"/>
          <w:lang w:val="es-MX"/>
        </w:rPr>
        <w:t xml:space="preserve"> y permisos de trabajo a integrantes de las caravanas</w:t>
      </w:r>
      <w:r w:rsidR="001D02F7" w:rsidRPr="009D0C57">
        <w:rPr>
          <w:rFonts w:ascii="Times New Roman" w:hAnsi="Times New Roman" w:cs="Times New Roman"/>
          <w:sz w:val="24"/>
          <w:szCs w:val="24"/>
          <w:lang w:val="es-MX"/>
        </w:rPr>
        <w:t xml:space="preserve"> –</w:t>
      </w:r>
      <w:r w:rsidR="001D02F7" w:rsidRPr="009D0C57">
        <w:rPr>
          <w:rFonts w:ascii="Times New Roman" w:hAnsi="Times New Roman" w:cs="Times New Roman"/>
          <w:sz w:val="24"/>
          <w:szCs w:val="24"/>
          <w:lang w:val="es-MX"/>
        </w:rPr>
        <w:lastRenderedPageBreak/>
        <w:t>tales documentos</w:t>
      </w:r>
      <w:r w:rsidRPr="009D0C57">
        <w:rPr>
          <w:rFonts w:ascii="Times New Roman" w:hAnsi="Times New Roman" w:cs="Times New Roman"/>
          <w:sz w:val="24"/>
          <w:szCs w:val="24"/>
          <w:lang w:val="es-MX"/>
        </w:rPr>
        <w:t xml:space="preserve"> han sido </w:t>
      </w:r>
      <w:r w:rsidR="001D02F7" w:rsidRPr="009D0C57">
        <w:rPr>
          <w:rFonts w:ascii="Times New Roman" w:hAnsi="Times New Roman" w:cs="Times New Roman"/>
          <w:sz w:val="24"/>
          <w:szCs w:val="24"/>
          <w:lang w:val="es-MX"/>
        </w:rPr>
        <w:t>considerados</w:t>
      </w:r>
      <w:r w:rsidRPr="009D0C57">
        <w:rPr>
          <w:rFonts w:ascii="Times New Roman" w:hAnsi="Times New Roman" w:cs="Times New Roman"/>
          <w:sz w:val="24"/>
          <w:szCs w:val="24"/>
          <w:lang w:val="es-MX"/>
        </w:rPr>
        <w:t xml:space="preserve"> por la prensa como un aliciente para se establezcan en México (</w:t>
      </w:r>
      <w:proofErr w:type="spellStart"/>
      <w:r w:rsidRPr="009D0C57">
        <w:rPr>
          <w:rFonts w:ascii="Times New Roman" w:hAnsi="Times New Roman" w:cs="Times New Roman"/>
          <w:sz w:val="24"/>
          <w:szCs w:val="24"/>
          <w:lang w:val="es-MX"/>
        </w:rPr>
        <w:t>Enrst</w:t>
      </w:r>
      <w:proofErr w:type="spellEnd"/>
      <w:r w:rsidRPr="009D0C57">
        <w:rPr>
          <w:rFonts w:ascii="Times New Roman" w:hAnsi="Times New Roman" w:cs="Times New Roman"/>
          <w:sz w:val="24"/>
          <w:szCs w:val="24"/>
          <w:lang w:val="es-MX"/>
        </w:rPr>
        <w:t xml:space="preserve"> y </w:t>
      </w:r>
      <w:proofErr w:type="spellStart"/>
      <w:r w:rsidRPr="009D0C57">
        <w:rPr>
          <w:rFonts w:ascii="Times New Roman" w:hAnsi="Times New Roman" w:cs="Times New Roman"/>
          <w:sz w:val="24"/>
          <w:szCs w:val="24"/>
          <w:lang w:val="es-MX"/>
        </w:rPr>
        <w:t>Semple</w:t>
      </w:r>
      <w:proofErr w:type="spellEnd"/>
      <w:r w:rsidRPr="009D0C57">
        <w:rPr>
          <w:rFonts w:ascii="Times New Roman" w:hAnsi="Times New Roman" w:cs="Times New Roman"/>
          <w:sz w:val="24"/>
          <w:szCs w:val="24"/>
          <w:lang w:val="es-MX"/>
        </w:rPr>
        <w:t>, 2019).</w:t>
      </w:r>
      <w:r w:rsidR="00EF219E">
        <w:rPr>
          <w:rFonts w:ascii="Times New Roman" w:hAnsi="Times New Roman" w:cs="Times New Roman"/>
          <w:sz w:val="24"/>
          <w:szCs w:val="24"/>
          <w:lang w:val="es-MX"/>
        </w:rPr>
        <w:t xml:space="preserve"> </w:t>
      </w:r>
      <w:r w:rsidR="001D02F7">
        <w:rPr>
          <w:rFonts w:ascii="Times New Roman" w:hAnsi="Times New Roman" w:cs="Times New Roman"/>
          <w:sz w:val="24"/>
          <w:szCs w:val="24"/>
          <w:lang w:val="es-MX"/>
        </w:rPr>
        <w:t>En cualq</w:t>
      </w:r>
      <w:r w:rsidR="006B03FD">
        <w:rPr>
          <w:rFonts w:ascii="Times New Roman" w:hAnsi="Times New Roman" w:cs="Times New Roman"/>
          <w:sz w:val="24"/>
          <w:szCs w:val="24"/>
          <w:lang w:val="es-MX"/>
        </w:rPr>
        <w:t>uier caso, las cifras</w:t>
      </w:r>
      <w:r w:rsidR="001D02F7">
        <w:rPr>
          <w:rFonts w:ascii="Times New Roman" w:hAnsi="Times New Roman" w:cs="Times New Roman"/>
          <w:sz w:val="24"/>
          <w:szCs w:val="24"/>
          <w:lang w:val="es-MX"/>
        </w:rPr>
        <w:t xml:space="preserve"> de presentados (detenciones</w:t>
      </w:r>
      <w:r w:rsidR="00EF219E">
        <w:rPr>
          <w:rFonts w:ascii="Times New Roman" w:hAnsi="Times New Roman" w:cs="Times New Roman"/>
          <w:sz w:val="24"/>
          <w:szCs w:val="24"/>
          <w:lang w:val="es-MX"/>
        </w:rPr>
        <w:t xml:space="preserve">) </w:t>
      </w:r>
      <w:r w:rsidR="001D02F7">
        <w:rPr>
          <w:rFonts w:ascii="Times New Roman" w:hAnsi="Times New Roman" w:cs="Times New Roman"/>
          <w:sz w:val="24"/>
          <w:szCs w:val="24"/>
          <w:lang w:val="es-MX"/>
        </w:rPr>
        <w:t>del primer trimestre de 2019 no sólo</w:t>
      </w:r>
      <w:r w:rsidR="00FA7D9D">
        <w:rPr>
          <w:rFonts w:ascii="Times New Roman" w:hAnsi="Times New Roman" w:cs="Times New Roman"/>
          <w:sz w:val="24"/>
          <w:szCs w:val="24"/>
          <w:lang w:val="es-MX"/>
        </w:rPr>
        <w:t xml:space="preserve"> son</w:t>
      </w:r>
      <w:r w:rsidR="001D02F7">
        <w:rPr>
          <w:rFonts w:ascii="Times New Roman" w:hAnsi="Times New Roman" w:cs="Times New Roman"/>
          <w:sz w:val="24"/>
          <w:szCs w:val="24"/>
          <w:lang w:val="es-MX"/>
        </w:rPr>
        <w:t xml:space="preserve"> equiparables a las del año anterior, sino que las superan</w:t>
      </w:r>
      <w:r w:rsidR="00EF219E">
        <w:rPr>
          <w:rFonts w:ascii="Times New Roman" w:hAnsi="Times New Roman" w:cs="Times New Roman"/>
          <w:sz w:val="24"/>
          <w:szCs w:val="24"/>
          <w:lang w:val="es-MX"/>
        </w:rPr>
        <w:t xml:space="preserve"> en más de nueve mil eventos</w:t>
      </w:r>
      <w:r w:rsidR="001D02F7">
        <w:rPr>
          <w:rFonts w:ascii="Times New Roman" w:hAnsi="Times New Roman" w:cs="Times New Roman"/>
          <w:sz w:val="24"/>
          <w:szCs w:val="24"/>
          <w:lang w:val="es-MX"/>
        </w:rPr>
        <w:t xml:space="preserve"> (</w:t>
      </w:r>
      <w:r w:rsidR="00EF219E">
        <w:rPr>
          <w:rFonts w:ascii="Times New Roman" w:hAnsi="Times New Roman" w:cs="Times New Roman"/>
          <w:sz w:val="24"/>
          <w:szCs w:val="24"/>
          <w:lang w:val="es-MX"/>
        </w:rPr>
        <w:t>SEGOB</w:t>
      </w:r>
      <w:r w:rsidR="00587C54">
        <w:rPr>
          <w:rFonts w:ascii="Times New Roman" w:hAnsi="Times New Roman" w:cs="Times New Roman"/>
          <w:sz w:val="24"/>
          <w:szCs w:val="24"/>
          <w:lang w:val="es-MX"/>
        </w:rPr>
        <w:t>/UPM/INM</w:t>
      </w:r>
      <w:r w:rsidR="00EF219E">
        <w:rPr>
          <w:rFonts w:ascii="Times New Roman" w:hAnsi="Times New Roman" w:cs="Times New Roman"/>
          <w:sz w:val="24"/>
          <w:szCs w:val="24"/>
          <w:lang w:val="es-MX"/>
        </w:rPr>
        <w:t>, 2019</w:t>
      </w:r>
      <w:r w:rsidR="001D02F7">
        <w:rPr>
          <w:rFonts w:ascii="Times New Roman" w:hAnsi="Times New Roman" w:cs="Times New Roman"/>
          <w:sz w:val="24"/>
          <w:szCs w:val="24"/>
          <w:lang w:val="es-MX"/>
        </w:rPr>
        <w:t>).</w:t>
      </w:r>
    </w:p>
    <w:p w14:paraId="4821F784" w14:textId="2BA2A6B3" w:rsidR="00CD0682" w:rsidRDefault="001D02F7" w:rsidP="00CD0682">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lang w:val="es-MX"/>
        </w:rPr>
        <w:t>A principios de junio</w:t>
      </w:r>
      <w:r w:rsidR="0077444A">
        <w:rPr>
          <w:rFonts w:ascii="Times New Roman" w:hAnsi="Times New Roman" w:cs="Times New Roman"/>
          <w:sz w:val="24"/>
          <w:szCs w:val="24"/>
          <w:lang w:val="es-MX"/>
        </w:rPr>
        <w:t>, en respuesta a las amenazas de imposiciones arancelarias de Estados Unidos, el gobierno de López Obrador anunció que mandaría a 6</w:t>
      </w:r>
      <w:r w:rsidR="00121C1C">
        <w:rPr>
          <w:rFonts w:ascii="Times New Roman" w:hAnsi="Times New Roman" w:cs="Times New Roman"/>
          <w:sz w:val="24"/>
          <w:szCs w:val="24"/>
          <w:lang w:val="es-MX"/>
        </w:rPr>
        <w:t>,</w:t>
      </w:r>
      <w:r w:rsidR="0077444A">
        <w:rPr>
          <w:rFonts w:ascii="Times New Roman" w:hAnsi="Times New Roman" w:cs="Times New Roman"/>
          <w:sz w:val="24"/>
          <w:szCs w:val="24"/>
          <w:lang w:val="es-MX"/>
        </w:rPr>
        <w:t xml:space="preserve">000 miembros de la guardia nacional a la frontera sur, </w:t>
      </w:r>
      <w:r w:rsidR="006B03FD">
        <w:rPr>
          <w:rFonts w:ascii="Times New Roman" w:hAnsi="Times New Roman" w:cs="Times New Roman"/>
          <w:sz w:val="24"/>
          <w:szCs w:val="24"/>
          <w:lang w:val="es-MX"/>
        </w:rPr>
        <w:t xml:space="preserve">que </w:t>
      </w:r>
      <w:r w:rsidR="0077444A">
        <w:rPr>
          <w:rFonts w:ascii="Times New Roman" w:hAnsi="Times New Roman" w:cs="Times New Roman"/>
          <w:sz w:val="24"/>
          <w:szCs w:val="24"/>
          <w:lang w:val="es-MX"/>
        </w:rPr>
        <w:t xml:space="preserve">estaría limitando las autorizaciones para cruzar la frontera e incrementando el número de deportaciones </w:t>
      </w:r>
      <w:r w:rsidR="0077444A" w:rsidRPr="009D0C57">
        <w:rPr>
          <w:rFonts w:ascii="Times New Roman" w:hAnsi="Times New Roman" w:cs="Times New Roman"/>
          <w:sz w:val="24"/>
          <w:szCs w:val="24"/>
          <w:lang w:val="es-MX"/>
        </w:rPr>
        <w:t>(Cabrera, 2019).</w:t>
      </w:r>
      <w:r w:rsidR="006904C1" w:rsidRPr="009D0C57">
        <w:rPr>
          <w:rFonts w:ascii="Times New Roman" w:hAnsi="Times New Roman" w:cs="Times New Roman"/>
          <w:sz w:val="24"/>
          <w:szCs w:val="24"/>
          <w:lang w:val="es-MX"/>
        </w:rPr>
        <w:t xml:space="preserve"> </w:t>
      </w:r>
      <w:r w:rsidRPr="009D0C57">
        <w:rPr>
          <w:rFonts w:ascii="Times New Roman" w:hAnsi="Times New Roman" w:cs="Times New Roman"/>
          <w:sz w:val="24"/>
          <w:szCs w:val="24"/>
          <w:lang w:val="es-MX"/>
        </w:rPr>
        <w:t xml:space="preserve">Pocos días después el gobierno mexicano se plegó a las exigencias del mandatario estadounidense </w:t>
      </w:r>
      <w:r w:rsidR="006904C1" w:rsidRPr="009D0C57">
        <w:rPr>
          <w:rFonts w:ascii="Times New Roman" w:hAnsi="Times New Roman" w:cs="Times New Roman"/>
          <w:sz w:val="24"/>
          <w:szCs w:val="24"/>
          <w:lang w:val="es-MX"/>
        </w:rPr>
        <w:t xml:space="preserve">de realizar </w:t>
      </w:r>
      <w:r w:rsidR="00C114C8" w:rsidRPr="009D0C57">
        <w:rPr>
          <w:rFonts w:ascii="Times New Roman" w:hAnsi="Times New Roman" w:cs="Times New Roman"/>
          <w:sz w:val="24"/>
          <w:szCs w:val="24"/>
          <w:lang w:val="es-MX"/>
        </w:rPr>
        <w:t>acciones de control migratorio que mostrasen resultados en el plazo de</w:t>
      </w:r>
      <w:r w:rsidR="005A0C1E" w:rsidRPr="009D0C57">
        <w:rPr>
          <w:rFonts w:ascii="Times New Roman" w:hAnsi="Times New Roman" w:cs="Times New Roman"/>
          <w:sz w:val="24"/>
          <w:szCs w:val="24"/>
          <w:lang w:val="es-MX"/>
        </w:rPr>
        <w:t xml:space="preserve"> 45 días (</w:t>
      </w:r>
      <w:r w:rsidR="0006394F" w:rsidRPr="009D0C57">
        <w:rPr>
          <w:rFonts w:ascii="Times New Roman" w:hAnsi="Times New Roman" w:cs="Times New Roman"/>
          <w:sz w:val="24"/>
          <w:szCs w:val="24"/>
          <w:lang w:val="es-MX"/>
        </w:rPr>
        <w:t>Zavala, 2019</w:t>
      </w:r>
      <w:r w:rsidR="006D65EB" w:rsidRPr="009D0C57">
        <w:rPr>
          <w:rFonts w:ascii="Times New Roman" w:hAnsi="Times New Roman" w:cs="Times New Roman"/>
          <w:sz w:val="24"/>
          <w:szCs w:val="24"/>
          <w:lang w:val="es-MX"/>
        </w:rPr>
        <w:t>; Ebrard, 2019</w:t>
      </w:r>
      <w:r w:rsidR="005A0C1E" w:rsidRPr="009D0C57">
        <w:rPr>
          <w:rFonts w:ascii="Times New Roman" w:hAnsi="Times New Roman" w:cs="Times New Roman"/>
          <w:sz w:val="24"/>
          <w:szCs w:val="24"/>
          <w:lang w:val="es-MX"/>
        </w:rPr>
        <w:t>)</w:t>
      </w:r>
      <w:r w:rsidR="006904C1" w:rsidRPr="009D0C57">
        <w:rPr>
          <w:rFonts w:ascii="Times New Roman" w:hAnsi="Times New Roman" w:cs="Times New Roman"/>
          <w:sz w:val="24"/>
          <w:szCs w:val="24"/>
          <w:lang w:val="es-MX"/>
        </w:rPr>
        <w:t>.</w:t>
      </w:r>
      <w:r w:rsidRPr="009D0C57">
        <w:rPr>
          <w:rFonts w:ascii="Times New Roman" w:hAnsi="Times New Roman" w:cs="Times New Roman"/>
          <w:sz w:val="24"/>
          <w:szCs w:val="24"/>
          <w:lang w:val="es-MX"/>
        </w:rPr>
        <w:t xml:space="preserve"> Quedando sobre la mesa la posibilidad de que México firmase un acuerdo de tercer país</w:t>
      </w:r>
      <w:r w:rsidR="007C49ED">
        <w:rPr>
          <w:rFonts w:ascii="Times New Roman" w:hAnsi="Times New Roman" w:cs="Times New Roman"/>
          <w:sz w:val="24"/>
          <w:szCs w:val="24"/>
          <w:lang w:val="es-MX"/>
        </w:rPr>
        <w:t xml:space="preserve"> seguro</w:t>
      </w:r>
      <w:r w:rsidR="0006394F" w:rsidRPr="009D0C57">
        <w:rPr>
          <w:rFonts w:ascii="Times New Roman" w:hAnsi="Times New Roman" w:cs="Times New Roman"/>
          <w:sz w:val="24"/>
          <w:szCs w:val="24"/>
          <w:lang w:val="es-MX"/>
        </w:rPr>
        <w:t xml:space="preserve"> –afirmó </w:t>
      </w:r>
      <w:proofErr w:type="spellStart"/>
      <w:r w:rsidR="0006394F" w:rsidRPr="009D0C57">
        <w:rPr>
          <w:rFonts w:ascii="Times New Roman" w:hAnsi="Times New Roman" w:cs="Times New Roman"/>
          <w:sz w:val="24"/>
          <w:szCs w:val="24"/>
          <w:lang w:val="es-MX"/>
        </w:rPr>
        <w:t>Trump</w:t>
      </w:r>
      <w:proofErr w:type="spellEnd"/>
      <w:r w:rsidR="0006394F" w:rsidRPr="009D0C57">
        <w:rPr>
          <w:rFonts w:ascii="Times New Roman" w:hAnsi="Times New Roman" w:cs="Times New Roman"/>
          <w:sz w:val="24"/>
          <w:szCs w:val="24"/>
          <w:lang w:val="es-MX"/>
        </w:rPr>
        <w:t xml:space="preserve"> que si</w:t>
      </w:r>
      <w:r w:rsidR="005A0C1E" w:rsidRPr="009D0C57">
        <w:rPr>
          <w:rFonts w:ascii="Times New Roman" w:hAnsi="Times New Roman" w:cs="Times New Roman"/>
          <w:sz w:val="24"/>
          <w:szCs w:val="24"/>
          <w:lang w:val="es-MX"/>
        </w:rPr>
        <w:t xml:space="preserve"> México falla</w:t>
      </w:r>
      <w:r w:rsidR="007C49ED">
        <w:rPr>
          <w:rFonts w:ascii="Times New Roman" w:hAnsi="Times New Roman" w:cs="Times New Roman"/>
          <w:sz w:val="24"/>
          <w:szCs w:val="24"/>
          <w:lang w:val="es-MX"/>
        </w:rPr>
        <w:t xml:space="preserve"> tendrá que firmar un acuerdo de ese tipo</w:t>
      </w:r>
      <w:r w:rsidR="005A0C1E" w:rsidRPr="009D0C57">
        <w:rPr>
          <w:rFonts w:ascii="Times New Roman" w:hAnsi="Times New Roman" w:cs="Times New Roman"/>
          <w:sz w:val="24"/>
          <w:szCs w:val="24"/>
          <w:lang w:val="es-MX"/>
        </w:rPr>
        <w:t xml:space="preserve"> (Redacción, 2019</w:t>
      </w:r>
      <w:proofErr w:type="gramStart"/>
      <w:r w:rsidR="005A0C1E" w:rsidRPr="009D0C57">
        <w:rPr>
          <w:rFonts w:ascii="Times New Roman" w:hAnsi="Times New Roman" w:cs="Times New Roman"/>
          <w:sz w:val="24"/>
          <w:szCs w:val="24"/>
          <w:lang w:val="es-MX"/>
        </w:rPr>
        <w:t>)</w:t>
      </w:r>
      <w:r w:rsidR="0006394F" w:rsidRPr="009D0C57">
        <w:rPr>
          <w:rFonts w:ascii="Times New Roman" w:hAnsi="Times New Roman" w:cs="Times New Roman"/>
          <w:sz w:val="24"/>
          <w:szCs w:val="24"/>
          <w:lang w:val="es-MX"/>
        </w:rPr>
        <w:t>–</w:t>
      </w:r>
      <w:proofErr w:type="gramEnd"/>
      <w:r w:rsidR="0006394F" w:rsidRPr="009D0C57">
        <w:rPr>
          <w:rFonts w:ascii="Times New Roman" w:hAnsi="Times New Roman" w:cs="Times New Roman"/>
          <w:sz w:val="24"/>
          <w:szCs w:val="24"/>
          <w:lang w:val="es-MX"/>
        </w:rPr>
        <w:t>, algo a lo que</w:t>
      </w:r>
      <w:r w:rsidRPr="009D0C57">
        <w:rPr>
          <w:rFonts w:ascii="Times New Roman" w:hAnsi="Times New Roman" w:cs="Times New Roman"/>
          <w:sz w:val="24"/>
          <w:szCs w:val="24"/>
          <w:lang w:val="es-MX"/>
        </w:rPr>
        <w:t xml:space="preserve"> </w:t>
      </w:r>
      <w:r w:rsidR="0006394F" w:rsidRPr="009D0C57">
        <w:rPr>
          <w:rFonts w:ascii="Times New Roman" w:hAnsi="Times New Roman" w:cs="Times New Roman"/>
          <w:sz w:val="24"/>
          <w:szCs w:val="24"/>
          <w:lang w:val="es-MX"/>
        </w:rPr>
        <w:t>la administración actual había</w:t>
      </w:r>
      <w:r w:rsidR="005A0C1E" w:rsidRPr="009D0C57">
        <w:rPr>
          <w:rFonts w:ascii="Times New Roman" w:hAnsi="Times New Roman" w:cs="Times New Roman"/>
          <w:sz w:val="24"/>
          <w:szCs w:val="24"/>
          <w:lang w:val="es-MX"/>
        </w:rPr>
        <w:t xml:space="preserve"> rechazado categóricamente</w:t>
      </w:r>
      <w:r w:rsidR="0041251B" w:rsidRPr="009D0C57">
        <w:rPr>
          <w:rFonts w:ascii="Times New Roman" w:hAnsi="Times New Roman" w:cs="Times New Roman"/>
          <w:sz w:val="24"/>
          <w:szCs w:val="24"/>
          <w:lang w:val="es-MX"/>
        </w:rPr>
        <w:t xml:space="preserve"> apenas cinco</w:t>
      </w:r>
      <w:r w:rsidR="00724D01" w:rsidRPr="009D0C57">
        <w:rPr>
          <w:rFonts w:ascii="Times New Roman" w:hAnsi="Times New Roman" w:cs="Times New Roman"/>
          <w:sz w:val="24"/>
          <w:szCs w:val="24"/>
          <w:lang w:val="es-MX"/>
        </w:rPr>
        <w:t xml:space="preserve"> meses antes</w:t>
      </w:r>
      <w:r w:rsidR="0006394F" w:rsidRPr="009D0C57">
        <w:rPr>
          <w:rFonts w:ascii="Times New Roman" w:hAnsi="Times New Roman" w:cs="Times New Roman"/>
          <w:sz w:val="24"/>
          <w:szCs w:val="24"/>
          <w:lang w:val="es-MX"/>
        </w:rPr>
        <w:t xml:space="preserve"> </w:t>
      </w:r>
      <w:r w:rsidR="005A0C1E" w:rsidRPr="009D0C57">
        <w:rPr>
          <w:rFonts w:ascii="Times New Roman" w:hAnsi="Times New Roman" w:cs="Times New Roman"/>
          <w:sz w:val="24"/>
          <w:szCs w:val="24"/>
          <w:lang w:val="es-MX"/>
        </w:rPr>
        <w:t>(</w:t>
      </w:r>
      <w:r w:rsidR="0006394F" w:rsidRPr="009D0C57">
        <w:rPr>
          <w:rFonts w:ascii="Times New Roman" w:hAnsi="Times New Roman" w:cs="Times New Roman"/>
          <w:sz w:val="24"/>
          <w:szCs w:val="24"/>
          <w:lang w:val="es-MX"/>
        </w:rPr>
        <w:t>Villa y Caña, 2018</w:t>
      </w:r>
      <w:r w:rsidR="005A0C1E" w:rsidRPr="009D0C57">
        <w:rPr>
          <w:rFonts w:ascii="Times New Roman" w:hAnsi="Times New Roman" w:cs="Times New Roman"/>
          <w:sz w:val="24"/>
          <w:szCs w:val="24"/>
          <w:lang w:val="es-MX"/>
        </w:rPr>
        <w:t>)</w:t>
      </w:r>
      <w:r w:rsidR="00724D01" w:rsidRPr="009D0C57">
        <w:rPr>
          <w:rFonts w:ascii="Times New Roman" w:hAnsi="Times New Roman" w:cs="Times New Roman"/>
          <w:sz w:val="24"/>
          <w:szCs w:val="24"/>
          <w:lang w:val="es-MX"/>
        </w:rPr>
        <w:t>.</w:t>
      </w:r>
      <w:r w:rsidR="00A54EC3" w:rsidRPr="009D0C57">
        <w:rPr>
          <w:rFonts w:ascii="Times New Roman" w:hAnsi="Times New Roman" w:cs="Times New Roman"/>
          <w:sz w:val="24"/>
          <w:szCs w:val="24"/>
          <w:lang w:val="es-MX"/>
        </w:rPr>
        <w:t xml:space="preserve"> </w:t>
      </w:r>
      <w:r w:rsidR="0077444A" w:rsidRPr="009D0C57">
        <w:rPr>
          <w:rFonts w:ascii="Times New Roman" w:hAnsi="Times New Roman" w:cs="Times New Roman"/>
          <w:sz w:val="24"/>
          <w:szCs w:val="24"/>
          <w:lang w:val="es-MX"/>
        </w:rPr>
        <w:t>Además</w:t>
      </w:r>
      <w:r w:rsidR="0077444A">
        <w:rPr>
          <w:rFonts w:ascii="Times New Roman" w:hAnsi="Times New Roman" w:cs="Times New Roman"/>
          <w:sz w:val="24"/>
          <w:szCs w:val="24"/>
          <w:lang w:val="es-MX"/>
        </w:rPr>
        <w:t xml:space="preserve">, </w:t>
      </w:r>
      <w:r w:rsidR="00C114C8">
        <w:rPr>
          <w:rFonts w:ascii="Times New Roman" w:hAnsi="Times New Roman" w:cs="Times New Roman"/>
          <w:sz w:val="24"/>
          <w:szCs w:val="24"/>
          <w:lang w:val="es-MX"/>
        </w:rPr>
        <w:t xml:space="preserve">en el acuerdo para detener los aranceles </w:t>
      </w:r>
      <w:r w:rsidR="0077444A">
        <w:rPr>
          <w:rFonts w:ascii="Times New Roman" w:hAnsi="Times New Roman" w:cs="Times New Roman"/>
          <w:sz w:val="24"/>
          <w:szCs w:val="24"/>
          <w:lang w:val="es-MX"/>
        </w:rPr>
        <w:t>México asumió la</w:t>
      </w:r>
      <w:r w:rsidR="00C114C8">
        <w:rPr>
          <w:rFonts w:ascii="Times New Roman" w:hAnsi="Times New Roman" w:cs="Times New Roman"/>
          <w:sz w:val="24"/>
          <w:szCs w:val="24"/>
          <w:lang w:val="es-MX"/>
        </w:rPr>
        <w:t xml:space="preserve"> </w:t>
      </w:r>
      <w:r w:rsidR="006D65EB">
        <w:rPr>
          <w:rFonts w:ascii="Times New Roman" w:hAnsi="Times New Roman" w:cs="Times New Roman"/>
          <w:sz w:val="24"/>
          <w:szCs w:val="24"/>
          <w:lang w:val="es-MX"/>
        </w:rPr>
        <w:t>expansión</w:t>
      </w:r>
      <w:r w:rsidR="00C114C8">
        <w:rPr>
          <w:rFonts w:ascii="Times New Roman" w:hAnsi="Times New Roman" w:cs="Times New Roman"/>
          <w:sz w:val="24"/>
          <w:szCs w:val="24"/>
          <w:lang w:val="es-MX"/>
        </w:rPr>
        <w:t xml:space="preserve"> de la</w:t>
      </w:r>
      <w:r w:rsidR="0077444A">
        <w:rPr>
          <w:rFonts w:ascii="Times New Roman" w:hAnsi="Times New Roman" w:cs="Times New Roman"/>
          <w:sz w:val="24"/>
          <w:szCs w:val="24"/>
          <w:lang w:val="es-MX"/>
        </w:rPr>
        <w:t xml:space="preserve"> estrategia de que Estados Unidos devolviera a los solicitantes de asilo al territorio mexicano mientras se resuelven sus casos</w:t>
      </w:r>
      <w:r w:rsidR="006D65EB">
        <w:rPr>
          <w:rFonts w:ascii="Times New Roman" w:hAnsi="Times New Roman" w:cs="Times New Roman"/>
          <w:sz w:val="24"/>
          <w:szCs w:val="24"/>
          <w:lang w:val="es-MX"/>
        </w:rPr>
        <w:t xml:space="preserve"> </w:t>
      </w:r>
      <w:r w:rsidR="006D65EB" w:rsidRPr="009D0C57">
        <w:rPr>
          <w:rFonts w:ascii="Times New Roman" w:hAnsi="Times New Roman" w:cs="Times New Roman"/>
          <w:sz w:val="24"/>
          <w:szCs w:val="24"/>
          <w:lang w:val="es-MX"/>
        </w:rPr>
        <w:t>(Ebrard, 2019)</w:t>
      </w:r>
      <w:r w:rsidR="0077444A" w:rsidRPr="009D0C57">
        <w:rPr>
          <w:rFonts w:ascii="Times New Roman" w:hAnsi="Times New Roman" w:cs="Times New Roman"/>
          <w:sz w:val="24"/>
          <w:szCs w:val="24"/>
          <w:lang w:val="es-MX"/>
        </w:rPr>
        <w:t>.</w:t>
      </w:r>
    </w:p>
    <w:p w14:paraId="2EDE3E22" w14:textId="2ACDF010" w:rsidR="00AC3695" w:rsidRPr="009D0C57" w:rsidRDefault="0077444A" w:rsidP="00AC3695">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En </w:t>
      </w:r>
      <w:r w:rsidR="00BC7FA3">
        <w:rPr>
          <w:rFonts w:ascii="Times New Roman" w:hAnsi="Times New Roman" w:cs="Times New Roman"/>
          <w:bCs/>
          <w:sz w:val="24"/>
          <w:szCs w:val="24"/>
        </w:rPr>
        <w:t xml:space="preserve">lo que respecta a las políticas inmigratorias estadounidenses, </w:t>
      </w:r>
      <w:r w:rsidR="00C07819">
        <w:rPr>
          <w:rFonts w:ascii="Times New Roman" w:hAnsi="Times New Roman" w:cs="Times New Roman"/>
          <w:bCs/>
          <w:sz w:val="24"/>
          <w:szCs w:val="24"/>
        </w:rPr>
        <w:t>la administración del</w:t>
      </w:r>
      <w:r>
        <w:rPr>
          <w:rFonts w:ascii="Times New Roman" w:hAnsi="Times New Roman" w:cs="Times New Roman"/>
          <w:bCs/>
          <w:sz w:val="24"/>
          <w:szCs w:val="24"/>
        </w:rPr>
        <w:t xml:space="preserve"> presiden</w:t>
      </w:r>
      <w:r w:rsidR="00C07819">
        <w:rPr>
          <w:rFonts w:ascii="Times New Roman" w:hAnsi="Times New Roman" w:cs="Times New Roman"/>
          <w:bCs/>
          <w:sz w:val="24"/>
          <w:szCs w:val="24"/>
        </w:rPr>
        <w:t>te</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Trump</w:t>
      </w:r>
      <w:proofErr w:type="spellEnd"/>
      <w:r>
        <w:rPr>
          <w:rFonts w:ascii="Times New Roman" w:hAnsi="Times New Roman" w:cs="Times New Roman"/>
          <w:bCs/>
          <w:sz w:val="24"/>
          <w:szCs w:val="24"/>
        </w:rPr>
        <w:t xml:space="preserve"> ha seguido la tónica de </w:t>
      </w:r>
      <w:r w:rsidR="00BC7FA3">
        <w:rPr>
          <w:rFonts w:ascii="Times New Roman" w:hAnsi="Times New Roman" w:cs="Times New Roman"/>
          <w:bCs/>
          <w:sz w:val="24"/>
          <w:szCs w:val="24"/>
        </w:rPr>
        <w:t>mandatorios</w:t>
      </w:r>
      <w:r w:rsidR="006B03FD">
        <w:rPr>
          <w:rFonts w:ascii="Times New Roman" w:hAnsi="Times New Roman" w:cs="Times New Roman"/>
          <w:bCs/>
          <w:sz w:val="24"/>
          <w:szCs w:val="24"/>
        </w:rPr>
        <w:t xml:space="preserve"> anteriores, esto es,</w:t>
      </w:r>
      <w:r w:rsidR="00BC7FA3">
        <w:rPr>
          <w:rFonts w:ascii="Times New Roman" w:hAnsi="Times New Roman" w:cs="Times New Roman"/>
          <w:bCs/>
          <w:sz w:val="24"/>
          <w:szCs w:val="24"/>
        </w:rPr>
        <w:t xml:space="preserve"> ha</w:t>
      </w:r>
      <w:r>
        <w:rPr>
          <w:rFonts w:ascii="Times New Roman" w:hAnsi="Times New Roman" w:cs="Times New Roman"/>
          <w:bCs/>
          <w:sz w:val="24"/>
          <w:szCs w:val="24"/>
        </w:rPr>
        <w:t xml:space="preserve"> reforzado las políticas </w:t>
      </w:r>
      <w:r w:rsidR="006B03FD">
        <w:rPr>
          <w:rFonts w:ascii="Times New Roman" w:hAnsi="Times New Roman" w:cs="Times New Roman"/>
          <w:bCs/>
          <w:sz w:val="24"/>
          <w:szCs w:val="24"/>
        </w:rPr>
        <w:t>que restringen</w:t>
      </w:r>
      <w:r>
        <w:rPr>
          <w:rFonts w:ascii="Times New Roman" w:hAnsi="Times New Roman" w:cs="Times New Roman"/>
          <w:bCs/>
          <w:sz w:val="24"/>
          <w:szCs w:val="24"/>
        </w:rPr>
        <w:t xml:space="preserve"> la entrada de migrantes indocumentados y</w:t>
      </w:r>
      <w:r w:rsidR="006B03FD">
        <w:rPr>
          <w:rFonts w:ascii="Times New Roman" w:hAnsi="Times New Roman" w:cs="Times New Roman"/>
          <w:bCs/>
          <w:sz w:val="24"/>
          <w:szCs w:val="24"/>
        </w:rPr>
        <w:t xml:space="preserve"> ha buscado</w:t>
      </w:r>
      <w:r>
        <w:rPr>
          <w:rFonts w:ascii="Times New Roman" w:hAnsi="Times New Roman" w:cs="Times New Roman"/>
          <w:bCs/>
          <w:sz w:val="24"/>
          <w:szCs w:val="24"/>
        </w:rPr>
        <w:t xml:space="preserve"> reducir a la cifra de quienes ya </w:t>
      </w:r>
      <w:r w:rsidR="00D36D2F">
        <w:rPr>
          <w:rFonts w:ascii="Times New Roman" w:hAnsi="Times New Roman" w:cs="Times New Roman"/>
          <w:bCs/>
          <w:sz w:val="24"/>
          <w:szCs w:val="24"/>
        </w:rPr>
        <w:t>están establecidos</w:t>
      </w:r>
      <w:r>
        <w:rPr>
          <w:rFonts w:ascii="Times New Roman" w:hAnsi="Times New Roman" w:cs="Times New Roman"/>
          <w:bCs/>
          <w:sz w:val="24"/>
          <w:szCs w:val="24"/>
        </w:rPr>
        <w:t xml:space="preserve"> en el territorio estadounidense</w:t>
      </w:r>
      <w:r w:rsidR="00BC7FA3">
        <w:rPr>
          <w:rFonts w:ascii="Times New Roman" w:hAnsi="Times New Roman" w:cs="Times New Roman"/>
          <w:bCs/>
          <w:sz w:val="24"/>
          <w:szCs w:val="24"/>
        </w:rPr>
        <w:t xml:space="preserve"> de manera irregular</w:t>
      </w:r>
      <w:r>
        <w:rPr>
          <w:rFonts w:ascii="Times New Roman" w:hAnsi="Times New Roman" w:cs="Times New Roman"/>
          <w:bCs/>
          <w:sz w:val="24"/>
          <w:szCs w:val="24"/>
        </w:rPr>
        <w:t>.</w:t>
      </w:r>
      <w:r w:rsidR="00FA7D9D">
        <w:rPr>
          <w:rStyle w:val="FootnoteReference"/>
          <w:rFonts w:ascii="Times New Roman" w:hAnsi="Times New Roman" w:cs="Times New Roman"/>
          <w:bCs/>
          <w:sz w:val="24"/>
          <w:szCs w:val="24"/>
        </w:rPr>
        <w:footnoteReference w:id="8"/>
      </w:r>
      <w:r w:rsidR="00C20E4A">
        <w:rPr>
          <w:rFonts w:ascii="Times New Roman" w:hAnsi="Times New Roman" w:cs="Times New Roman"/>
          <w:bCs/>
          <w:sz w:val="24"/>
          <w:szCs w:val="24"/>
        </w:rPr>
        <w:t xml:space="preserve"> </w:t>
      </w:r>
      <w:r w:rsidR="00CD0682">
        <w:rPr>
          <w:rFonts w:ascii="Times New Roman" w:hAnsi="Times New Roman" w:cs="Times New Roman"/>
          <w:bCs/>
          <w:sz w:val="24"/>
          <w:szCs w:val="24"/>
        </w:rPr>
        <w:t xml:space="preserve">En lo </w:t>
      </w:r>
      <w:r w:rsidR="00BC7FA3">
        <w:rPr>
          <w:rFonts w:ascii="Times New Roman" w:hAnsi="Times New Roman" w:cs="Times New Roman"/>
          <w:bCs/>
          <w:sz w:val="24"/>
          <w:szCs w:val="24"/>
        </w:rPr>
        <w:t>relativo</w:t>
      </w:r>
      <w:r w:rsidR="00CD0682">
        <w:rPr>
          <w:rFonts w:ascii="Times New Roman" w:hAnsi="Times New Roman" w:cs="Times New Roman"/>
          <w:bCs/>
          <w:sz w:val="24"/>
          <w:szCs w:val="24"/>
        </w:rPr>
        <w:t xml:space="preserve"> </w:t>
      </w:r>
      <w:r w:rsidR="00DF35C7">
        <w:rPr>
          <w:rFonts w:ascii="Times New Roman" w:hAnsi="Times New Roman" w:cs="Times New Roman"/>
          <w:bCs/>
          <w:sz w:val="24"/>
          <w:szCs w:val="24"/>
        </w:rPr>
        <w:t>a la frontera, en añadidura a la ingente cantidad de recursos humanos y materiales dedicados al control fronterizo</w:t>
      </w:r>
      <w:r w:rsidR="00EC0F1B">
        <w:rPr>
          <w:rFonts w:ascii="Times New Roman" w:hAnsi="Times New Roman" w:cs="Times New Roman"/>
          <w:bCs/>
          <w:sz w:val="24"/>
          <w:szCs w:val="24"/>
        </w:rPr>
        <w:t xml:space="preserve"> (</w:t>
      </w:r>
      <w:proofErr w:type="spellStart"/>
      <w:r w:rsidR="00EC0F1B">
        <w:rPr>
          <w:rFonts w:ascii="Times New Roman" w:hAnsi="Times New Roman" w:cs="Times New Roman"/>
          <w:bCs/>
          <w:sz w:val="24"/>
          <w:szCs w:val="24"/>
        </w:rPr>
        <w:t>Meissner</w:t>
      </w:r>
      <w:proofErr w:type="spellEnd"/>
      <w:r w:rsidR="00EC0F1B">
        <w:rPr>
          <w:rFonts w:ascii="Times New Roman" w:hAnsi="Times New Roman" w:cs="Times New Roman"/>
          <w:bCs/>
          <w:sz w:val="24"/>
          <w:szCs w:val="24"/>
        </w:rPr>
        <w:t xml:space="preserve"> </w:t>
      </w:r>
      <w:r w:rsidR="00EC0F1B" w:rsidRPr="00AC0DFA">
        <w:rPr>
          <w:rFonts w:ascii="Times New Roman" w:hAnsi="Times New Roman" w:cs="Times New Roman"/>
          <w:bCs/>
          <w:i/>
          <w:sz w:val="24"/>
          <w:szCs w:val="24"/>
        </w:rPr>
        <w:t>et al</w:t>
      </w:r>
      <w:r w:rsidR="00EC0F1B">
        <w:rPr>
          <w:rFonts w:ascii="Times New Roman" w:hAnsi="Times New Roman" w:cs="Times New Roman"/>
          <w:bCs/>
          <w:sz w:val="24"/>
          <w:szCs w:val="24"/>
        </w:rPr>
        <w:t>., 2013)</w:t>
      </w:r>
      <w:r w:rsidR="00C07819">
        <w:rPr>
          <w:rFonts w:ascii="Times New Roman" w:hAnsi="Times New Roman" w:cs="Times New Roman"/>
          <w:bCs/>
          <w:sz w:val="24"/>
          <w:szCs w:val="24"/>
        </w:rPr>
        <w:t xml:space="preserve">: desplegaron varios cientos de miembros de la Guardia Nacional en la frontera </w:t>
      </w:r>
      <w:r w:rsidR="00BC7FA3">
        <w:rPr>
          <w:rFonts w:ascii="Times New Roman" w:hAnsi="Times New Roman" w:cs="Times New Roman"/>
          <w:bCs/>
          <w:sz w:val="24"/>
          <w:szCs w:val="24"/>
        </w:rPr>
        <w:t>México-Estados Unidos</w:t>
      </w:r>
      <w:r w:rsidR="00C07819">
        <w:rPr>
          <w:rFonts w:ascii="Times New Roman" w:hAnsi="Times New Roman" w:cs="Times New Roman"/>
          <w:bCs/>
          <w:sz w:val="24"/>
          <w:szCs w:val="24"/>
        </w:rPr>
        <w:t xml:space="preserve">; </w:t>
      </w:r>
      <w:r w:rsidR="00D36D2F">
        <w:rPr>
          <w:rFonts w:ascii="Times New Roman" w:hAnsi="Times New Roman" w:cs="Times New Roman"/>
          <w:bCs/>
          <w:sz w:val="24"/>
          <w:szCs w:val="24"/>
        </w:rPr>
        <w:t>activaron</w:t>
      </w:r>
      <w:r w:rsidR="00C07819">
        <w:rPr>
          <w:rFonts w:ascii="Times New Roman" w:hAnsi="Times New Roman" w:cs="Times New Roman"/>
          <w:bCs/>
          <w:sz w:val="24"/>
          <w:szCs w:val="24"/>
        </w:rPr>
        <w:t xml:space="preserve"> una política de tolerancia</w:t>
      </w:r>
      <w:r w:rsidR="00AC3695">
        <w:rPr>
          <w:rFonts w:ascii="Times New Roman" w:hAnsi="Times New Roman" w:cs="Times New Roman"/>
          <w:bCs/>
          <w:sz w:val="24"/>
          <w:szCs w:val="24"/>
        </w:rPr>
        <w:t xml:space="preserve"> cero</w:t>
      </w:r>
      <w:r w:rsidR="00C07819">
        <w:rPr>
          <w:rFonts w:ascii="Times New Roman" w:hAnsi="Times New Roman" w:cs="Times New Roman"/>
          <w:bCs/>
          <w:sz w:val="24"/>
          <w:szCs w:val="24"/>
        </w:rPr>
        <w:t xml:space="preserve"> para dar prioridad a la persecución de los</w:t>
      </w:r>
      <w:r w:rsidR="0012185A">
        <w:rPr>
          <w:rFonts w:ascii="Times New Roman" w:hAnsi="Times New Roman" w:cs="Times New Roman"/>
          <w:bCs/>
          <w:sz w:val="24"/>
          <w:szCs w:val="24"/>
        </w:rPr>
        <w:t xml:space="preserve"> crímenes inmigratorios; </w:t>
      </w:r>
      <w:r w:rsidR="00C07819">
        <w:rPr>
          <w:rFonts w:ascii="Times New Roman" w:hAnsi="Times New Roman" w:cs="Times New Roman"/>
          <w:bCs/>
          <w:sz w:val="24"/>
          <w:szCs w:val="24"/>
        </w:rPr>
        <w:t xml:space="preserve">temporalmente se </w:t>
      </w:r>
      <w:r w:rsidR="00FA7D9D">
        <w:rPr>
          <w:rFonts w:ascii="Times New Roman" w:hAnsi="Times New Roman" w:cs="Times New Roman"/>
          <w:bCs/>
          <w:sz w:val="24"/>
          <w:szCs w:val="24"/>
        </w:rPr>
        <w:t>llevó</w:t>
      </w:r>
      <w:r w:rsidR="00C07819">
        <w:rPr>
          <w:rFonts w:ascii="Times New Roman" w:hAnsi="Times New Roman" w:cs="Times New Roman"/>
          <w:bCs/>
          <w:sz w:val="24"/>
          <w:szCs w:val="24"/>
        </w:rPr>
        <w:t xml:space="preserve"> a cabo una política de separación familiar; incrementar</w:t>
      </w:r>
      <w:r w:rsidR="00DF35C7">
        <w:rPr>
          <w:rFonts w:ascii="Times New Roman" w:hAnsi="Times New Roman" w:cs="Times New Roman"/>
          <w:bCs/>
          <w:sz w:val="24"/>
          <w:szCs w:val="24"/>
        </w:rPr>
        <w:t>on</w:t>
      </w:r>
      <w:r w:rsidR="00C07819">
        <w:rPr>
          <w:rFonts w:ascii="Times New Roman" w:hAnsi="Times New Roman" w:cs="Times New Roman"/>
          <w:bCs/>
          <w:sz w:val="24"/>
          <w:szCs w:val="24"/>
        </w:rPr>
        <w:t xml:space="preserve"> los agentes </w:t>
      </w:r>
      <w:r w:rsidR="00C07819">
        <w:rPr>
          <w:rFonts w:ascii="Times New Roman" w:hAnsi="Times New Roman" w:cs="Times New Roman"/>
          <w:bCs/>
          <w:sz w:val="24"/>
          <w:szCs w:val="24"/>
        </w:rPr>
        <w:lastRenderedPageBreak/>
        <w:t>de la patrulla fronteriza;</w:t>
      </w:r>
      <w:r w:rsidR="00DF35C7">
        <w:rPr>
          <w:rFonts w:ascii="Times New Roman" w:hAnsi="Times New Roman" w:cs="Times New Roman"/>
          <w:bCs/>
          <w:sz w:val="24"/>
          <w:szCs w:val="24"/>
        </w:rPr>
        <w:t xml:space="preserve"> y </w:t>
      </w:r>
      <w:r w:rsidR="00D36D2F">
        <w:rPr>
          <w:rFonts w:ascii="Times New Roman" w:hAnsi="Times New Roman" w:cs="Times New Roman"/>
          <w:bCs/>
          <w:sz w:val="24"/>
          <w:szCs w:val="24"/>
        </w:rPr>
        <w:t>construyeron/renovaron</w:t>
      </w:r>
      <w:r w:rsidR="00C07819">
        <w:rPr>
          <w:rFonts w:ascii="Times New Roman" w:hAnsi="Times New Roman" w:cs="Times New Roman"/>
          <w:bCs/>
          <w:sz w:val="24"/>
          <w:szCs w:val="24"/>
        </w:rPr>
        <w:t xml:space="preserve"> barreras en la frontera </w:t>
      </w:r>
      <w:r w:rsidR="00D36D2F">
        <w:rPr>
          <w:rFonts w:ascii="Times New Roman" w:hAnsi="Times New Roman" w:cs="Times New Roman"/>
          <w:bCs/>
          <w:sz w:val="24"/>
          <w:szCs w:val="24"/>
        </w:rPr>
        <w:t>compartida</w:t>
      </w:r>
      <w:r w:rsidR="00C07819">
        <w:rPr>
          <w:rFonts w:ascii="Times New Roman" w:hAnsi="Times New Roman" w:cs="Times New Roman"/>
          <w:bCs/>
          <w:sz w:val="24"/>
          <w:szCs w:val="24"/>
        </w:rPr>
        <w:t xml:space="preserve"> con México</w:t>
      </w:r>
      <w:r w:rsidR="00AC3695">
        <w:rPr>
          <w:rFonts w:ascii="Times New Roman" w:hAnsi="Times New Roman" w:cs="Times New Roman"/>
          <w:bCs/>
          <w:sz w:val="24"/>
          <w:szCs w:val="24"/>
        </w:rPr>
        <w:t xml:space="preserve">, entre </w:t>
      </w:r>
      <w:r w:rsidR="00AC3695" w:rsidRPr="009D0C57">
        <w:rPr>
          <w:rFonts w:ascii="Times New Roman" w:hAnsi="Times New Roman" w:cs="Times New Roman"/>
          <w:bCs/>
          <w:sz w:val="24"/>
          <w:szCs w:val="24"/>
        </w:rPr>
        <w:t>otros</w:t>
      </w:r>
      <w:r w:rsidR="00C07819" w:rsidRPr="009D0C57">
        <w:rPr>
          <w:rFonts w:ascii="Times New Roman" w:hAnsi="Times New Roman" w:cs="Times New Roman"/>
          <w:bCs/>
          <w:sz w:val="24"/>
          <w:szCs w:val="24"/>
        </w:rPr>
        <w:t xml:space="preserve"> </w:t>
      </w:r>
      <w:r w:rsidR="00BC7FA3">
        <w:rPr>
          <w:rFonts w:ascii="Times New Roman" w:hAnsi="Times New Roman" w:cs="Times New Roman"/>
          <w:bCs/>
          <w:sz w:val="24"/>
          <w:szCs w:val="24"/>
        </w:rPr>
        <w:t xml:space="preserve">muchas medidas </w:t>
      </w:r>
      <w:r w:rsidR="00C07819" w:rsidRPr="009D0C57">
        <w:rPr>
          <w:rFonts w:ascii="Times New Roman" w:hAnsi="Times New Roman" w:cs="Times New Roman"/>
          <w:bCs/>
          <w:sz w:val="24"/>
          <w:szCs w:val="24"/>
        </w:rPr>
        <w:t>(Pierce, 2019).</w:t>
      </w:r>
    </w:p>
    <w:p w14:paraId="712A2364" w14:textId="397F605E" w:rsidR="006C1F26" w:rsidRDefault="00DE373C" w:rsidP="006C1F26">
      <w:pPr>
        <w:spacing w:after="0" w:line="360" w:lineRule="auto"/>
        <w:ind w:firstLine="708"/>
        <w:jc w:val="both"/>
        <w:rPr>
          <w:rFonts w:ascii="Times New Roman" w:hAnsi="Times New Roman" w:cs="Times New Roman"/>
          <w:bCs/>
          <w:sz w:val="24"/>
          <w:szCs w:val="24"/>
        </w:rPr>
      </w:pPr>
      <w:r w:rsidRPr="009D0C57">
        <w:rPr>
          <w:rFonts w:ascii="Times New Roman" w:hAnsi="Times New Roman" w:cs="Times New Roman"/>
          <w:bCs/>
          <w:sz w:val="24"/>
          <w:szCs w:val="24"/>
        </w:rPr>
        <w:t xml:space="preserve">La ofensiva no se ha limitado a los migrantes quienes pretende cruzar de manera indocumentada </w:t>
      </w:r>
      <w:r w:rsidR="00BC7FA3">
        <w:rPr>
          <w:rFonts w:ascii="Times New Roman" w:hAnsi="Times New Roman" w:cs="Times New Roman"/>
          <w:bCs/>
          <w:sz w:val="24"/>
          <w:szCs w:val="24"/>
        </w:rPr>
        <w:t>al territorio estadounidense</w:t>
      </w:r>
      <w:r w:rsidRPr="009D0C57">
        <w:rPr>
          <w:rFonts w:ascii="Times New Roman" w:hAnsi="Times New Roman" w:cs="Times New Roman"/>
          <w:bCs/>
          <w:sz w:val="24"/>
          <w:szCs w:val="24"/>
        </w:rPr>
        <w:t>, sino a aquellos que buscan llegar a la frontera para solicitar asilo</w:t>
      </w:r>
      <w:r w:rsidR="00BC7FA3">
        <w:rPr>
          <w:rFonts w:ascii="Times New Roman" w:hAnsi="Times New Roman" w:cs="Times New Roman"/>
          <w:bCs/>
          <w:sz w:val="24"/>
          <w:szCs w:val="24"/>
        </w:rPr>
        <w:t>,</w:t>
      </w:r>
      <w:r w:rsidRPr="009D0C57">
        <w:rPr>
          <w:rFonts w:ascii="Times New Roman" w:hAnsi="Times New Roman" w:cs="Times New Roman"/>
          <w:bCs/>
          <w:sz w:val="24"/>
          <w:szCs w:val="24"/>
        </w:rPr>
        <w:t xml:space="preserve"> ya se</w:t>
      </w:r>
      <w:r w:rsidR="00BC7FA3">
        <w:rPr>
          <w:rFonts w:ascii="Times New Roman" w:hAnsi="Times New Roman" w:cs="Times New Roman"/>
          <w:bCs/>
          <w:sz w:val="24"/>
          <w:szCs w:val="24"/>
        </w:rPr>
        <w:t>a</w:t>
      </w:r>
      <w:r w:rsidRPr="009D0C57">
        <w:rPr>
          <w:rFonts w:ascii="Times New Roman" w:hAnsi="Times New Roman" w:cs="Times New Roman"/>
          <w:bCs/>
          <w:sz w:val="24"/>
          <w:szCs w:val="24"/>
        </w:rPr>
        <w:t xml:space="preserve"> en los puertos fronterizos o cruzando de manera indocumentada y solicitar </w:t>
      </w:r>
      <w:r w:rsidR="00BC7FA3">
        <w:rPr>
          <w:rFonts w:ascii="Times New Roman" w:hAnsi="Times New Roman" w:cs="Times New Roman"/>
          <w:bCs/>
          <w:sz w:val="24"/>
          <w:szCs w:val="24"/>
        </w:rPr>
        <w:t>el asilo una vez han sido detenidos por la patrulla fronteriza</w:t>
      </w:r>
      <w:r w:rsidRPr="009D0C57">
        <w:rPr>
          <w:rFonts w:ascii="Times New Roman" w:hAnsi="Times New Roman" w:cs="Times New Roman"/>
          <w:bCs/>
          <w:sz w:val="24"/>
          <w:szCs w:val="24"/>
        </w:rPr>
        <w:t>.</w:t>
      </w:r>
      <w:r w:rsidR="00C114C8" w:rsidRPr="009D0C57">
        <w:rPr>
          <w:rFonts w:ascii="Times New Roman" w:hAnsi="Times New Roman" w:cs="Times New Roman"/>
          <w:bCs/>
          <w:sz w:val="24"/>
          <w:szCs w:val="24"/>
        </w:rPr>
        <w:t xml:space="preserve"> </w:t>
      </w:r>
      <w:r w:rsidR="006C1F26" w:rsidRPr="009D0C57">
        <w:rPr>
          <w:rFonts w:ascii="Times New Roman" w:hAnsi="Times New Roman" w:cs="Times New Roman"/>
          <w:bCs/>
          <w:sz w:val="24"/>
          <w:szCs w:val="24"/>
        </w:rPr>
        <w:t>Entre otras medidas</w:t>
      </w:r>
      <w:r w:rsidR="003301E6" w:rsidRPr="009D0C57">
        <w:rPr>
          <w:rFonts w:ascii="Times New Roman" w:hAnsi="Times New Roman" w:cs="Times New Roman"/>
          <w:bCs/>
          <w:sz w:val="24"/>
          <w:szCs w:val="24"/>
        </w:rPr>
        <w:t xml:space="preserve"> y prácticas</w:t>
      </w:r>
      <w:r w:rsidR="006C1F26" w:rsidRPr="009D0C57">
        <w:rPr>
          <w:rFonts w:ascii="Times New Roman" w:hAnsi="Times New Roman" w:cs="Times New Roman"/>
          <w:bCs/>
          <w:sz w:val="24"/>
          <w:szCs w:val="24"/>
        </w:rPr>
        <w:t xml:space="preserve"> del gobierno de </w:t>
      </w:r>
      <w:proofErr w:type="spellStart"/>
      <w:r w:rsidR="006C1F26" w:rsidRPr="009D0C57">
        <w:rPr>
          <w:rFonts w:ascii="Times New Roman" w:hAnsi="Times New Roman" w:cs="Times New Roman"/>
          <w:bCs/>
          <w:sz w:val="24"/>
          <w:szCs w:val="24"/>
        </w:rPr>
        <w:t>Trump</w:t>
      </w:r>
      <w:proofErr w:type="spellEnd"/>
      <w:r w:rsidR="003301E6" w:rsidRPr="009D0C57">
        <w:rPr>
          <w:rFonts w:ascii="Times New Roman" w:hAnsi="Times New Roman" w:cs="Times New Roman"/>
          <w:bCs/>
          <w:sz w:val="24"/>
          <w:szCs w:val="24"/>
        </w:rPr>
        <w:t xml:space="preserve"> en contra de los migrantes necesitado</w:t>
      </w:r>
      <w:r w:rsidR="0012185A">
        <w:rPr>
          <w:rFonts w:ascii="Times New Roman" w:hAnsi="Times New Roman" w:cs="Times New Roman"/>
          <w:bCs/>
          <w:sz w:val="24"/>
          <w:szCs w:val="24"/>
        </w:rPr>
        <w:t>s</w:t>
      </w:r>
      <w:r w:rsidR="003301E6" w:rsidRPr="009D0C57">
        <w:rPr>
          <w:rFonts w:ascii="Times New Roman" w:hAnsi="Times New Roman" w:cs="Times New Roman"/>
          <w:bCs/>
          <w:sz w:val="24"/>
          <w:szCs w:val="24"/>
        </w:rPr>
        <w:t xml:space="preserve"> de protección internacional se pueden destacar</w:t>
      </w:r>
      <w:r w:rsidR="006C1F26" w:rsidRPr="009D0C57">
        <w:rPr>
          <w:rFonts w:ascii="Times New Roman" w:hAnsi="Times New Roman" w:cs="Times New Roman"/>
          <w:bCs/>
          <w:sz w:val="24"/>
          <w:szCs w:val="24"/>
        </w:rPr>
        <w:t xml:space="preserve">: </w:t>
      </w:r>
      <w:r w:rsidR="003301E6" w:rsidRPr="009D0C57">
        <w:rPr>
          <w:rFonts w:ascii="Times New Roman" w:hAnsi="Times New Roman" w:cs="Times New Roman"/>
          <w:bCs/>
          <w:sz w:val="24"/>
          <w:szCs w:val="24"/>
        </w:rPr>
        <w:t>la</w:t>
      </w:r>
      <w:r w:rsidR="006C1F26" w:rsidRPr="009D0C57">
        <w:rPr>
          <w:rFonts w:ascii="Times New Roman" w:hAnsi="Times New Roman" w:cs="Times New Roman"/>
          <w:bCs/>
          <w:sz w:val="24"/>
          <w:szCs w:val="24"/>
        </w:rPr>
        <w:t xml:space="preserve"> continuidad al sistema </w:t>
      </w:r>
      <w:r w:rsidR="00E31C36" w:rsidRPr="009D0C57">
        <w:rPr>
          <w:rFonts w:ascii="Times New Roman" w:hAnsi="Times New Roman" w:cs="Times New Roman"/>
          <w:bCs/>
          <w:sz w:val="24"/>
          <w:szCs w:val="24"/>
        </w:rPr>
        <w:t xml:space="preserve">conocido como </w:t>
      </w:r>
      <w:proofErr w:type="spellStart"/>
      <w:r w:rsidR="00AC3695" w:rsidRPr="009D0C57">
        <w:rPr>
          <w:rFonts w:ascii="Times New Roman" w:hAnsi="Times New Roman" w:cs="Times New Roman"/>
          <w:bCs/>
          <w:i/>
          <w:iCs/>
          <w:sz w:val="24"/>
          <w:szCs w:val="24"/>
        </w:rPr>
        <w:t>metering</w:t>
      </w:r>
      <w:proofErr w:type="spellEnd"/>
      <w:r w:rsidR="001537CF" w:rsidRPr="009D0C57">
        <w:rPr>
          <w:rFonts w:ascii="Times New Roman" w:hAnsi="Times New Roman" w:cs="Times New Roman"/>
          <w:bCs/>
          <w:sz w:val="24"/>
          <w:szCs w:val="24"/>
        </w:rPr>
        <w:t xml:space="preserve"> por el cual quienes desean hacer una solicitud de asilo deben esperar semanas</w:t>
      </w:r>
      <w:r w:rsidR="00BC7FA3">
        <w:rPr>
          <w:rFonts w:ascii="Times New Roman" w:hAnsi="Times New Roman" w:cs="Times New Roman"/>
          <w:bCs/>
          <w:sz w:val="24"/>
          <w:szCs w:val="24"/>
        </w:rPr>
        <w:t>, o incluso meses,</w:t>
      </w:r>
      <w:r w:rsidR="001537CF" w:rsidRPr="009D0C57">
        <w:rPr>
          <w:rFonts w:ascii="Times New Roman" w:hAnsi="Times New Roman" w:cs="Times New Roman"/>
          <w:bCs/>
          <w:sz w:val="24"/>
          <w:szCs w:val="24"/>
        </w:rPr>
        <w:t xml:space="preserve"> en ciudades fronterizas (</w:t>
      </w:r>
      <w:proofErr w:type="spellStart"/>
      <w:r w:rsidR="001537CF" w:rsidRPr="009D0C57">
        <w:rPr>
          <w:rFonts w:ascii="Times New Roman" w:hAnsi="Times New Roman" w:cs="Times New Roman"/>
          <w:bCs/>
          <w:sz w:val="24"/>
          <w:szCs w:val="24"/>
        </w:rPr>
        <w:t>Heyman</w:t>
      </w:r>
      <w:proofErr w:type="spellEnd"/>
      <w:r w:rsidR="001537CF" w:rsidRPr="009D0C57">
        <w:rPr>
          <w:rFonts w:ascii="Times New Roman" w:hAnsi="Times New Roman" w:cs="Times New Roman"/>
          <w:bCs/>
          <w:sz w:val="24"/>
          <w:szCs w:val="24"/>
        </w:rPr>
        <w:t xml:space="preserve"> y </w:t>
      </w:r>
      <w:proofErr w:type="spellStart"/>
      <w:r w:rsidR="001537CF" w:rsidRPr="009D0C57">
        <w:rPr>
          <w:rFonts w:ascii="Times New Roman" w:hAnsi="Times New Roman" w:cs="Times New Roman"/>
          <w:bCs/>
          <w:sz w:val="24"/>
          <w:szCs w:val="24"/>
        </w:rPr>
        <w:t>Slack</w:t>
      </w:r>
      <w:proofErr w:type="spellEnd"/>
      <w:r w:rsidR="001537CF" w:rsidRPr="009D0C57">
        <w:rPr>
          <w:rFonts w:ascii="Times New Roman" w:hAnsi="Times New Roman" w:cs="Times New Roman"/>
          <w:bCs/>
          <w:sz w:val="24"/>
          <w:szCs w:val="24"/>
        </w:rPr>
        <w:t>, 2018)</w:t>
      </w:r>
      <w:r w:rsidR="006C1F26" w:rsidRPr="009D0C57">
        <w:rPr>
          <w:rFonts w:ascii="Times New Roman" w:hAnsi="Times New Roman" w:cs="Times New Roman"/>
          <w:bCs/>
          <w:sz w:val="24"/>
          <w:szCs w:val="24"/>
        </w:rPr>
        <w:t>; reducir los casos de violencia por</w:t>
      </w:r>
      <w:r w:rsidR="006C1F26">
        <w:rPr>
          <w:rFonts w:ascii="Times New Roman" w:hAnsi="Times New Roman" w:cs="Times New Roman"/>
          <w:bCs/>
          <w:sz w:val="24"/>
          <w:szCs w:val="24"/>
        </w:rPr>
        <w:t xml:space="preserve"> los cuáles los migrantes pueden solicitar asilo en Estados Unidos; incrementar los estándares de las entrevistas de miedo creíble</w:t>
      </w:r>
      <w:r w:rsidR="001537CF" w:rsidRPr="001537CF">
        <w:rPr>
          <w:rFonts w:ascii="Times New Roman" w:hAnsi="Times New Roman" w:cs="Times New Roman"/>
          <w:bCs/>
          <w:sz w:val="24"/>
          <w:szCs w:val="24"/>
        </w:rPr>
        <w:t>.</w:t>
      </w:r>
      <w:r w:rsidR="006C1F26">
        <w:rPr>
          <w:rFonts w:ascii="Times New Roman" w:hAnsi="Times New Roman" w:cs="Times New Roman"/>
          <w:bCs/>
          <w:sz w:val="24"/>
          <w:szCs w:val="24"/>
        </w:rPr>
        <w:t xml:space="preserve"> Todas </w:t>
      </w:r>
      <w:r w:rsidR="006C1F26">
        <w:rPr>
          <w:rFonts w:ascii="Times New Roman" w:hAnsi="Times New Roman" w:cs="Times New Roman"/>
          <w:sz w:val="24"/>
          <w:szCs w:val="24"/>
          <w:lang w:val="es-MX"/>
        </w:rPr>
        <w:t xml:space="preserve">estas medidas han dificultado más si cabe la posibilidad de que los migrantes </w:t>
      </w:r>
      <w:r w:rsidR="006D65EB">
        <w:rPr>
          <w:rFonts w:ascii="Times New Roman" w:hAnsi="Times New Roman" w:cs="Times New Roman"/>
          <w:sz w:val="24"/>
          <w:szCs w:val="24"/>
          <w:lang w:val="es-MX"/>
        </w:rPr>
        <w:t>procedentes del TNC</w:t>
      </w:r>
      <w:r w:rsidR="006C1F26">
        <w:rPr>
          <w:rFonts w:ascii="Times New Roman" w:hAnsi="Times New Roman" w:cs="Times New Roman"/>
          <w:sz w:val="24"/>
          <w:szCs w:val="24"/>
          <w:lang w:val="es-MX"/>
        </w:rPr>
        <w:t xml:space="preserve"> logren obtener el reconocimiento legal de asilo en Estados Unidos y </w:t>
      </w:r>
      <w:r w:rsidR="006C1F26">
        <w:rPr>
          <w:rFonts w:ascii="Times New Roman" w:hAnsi="Times New Roman" w:cs="Times New Roman"/>
          <w:bCs/>
          <w:sz w:val="24"/>
          <w:szCs w:val="24"/>
        </w:rPr>
        <w:t>enfrenten tasas récord de rechazo de sus solicitudes</w:t>
      </w:r>
      <w:r w:rsidR="006C1F26" w:rsidRPr="001537CF">
        <w:rPr>
          <w:rFonts w:ascii="Times New Roman" w:hAnsi="Times New Roman" w:cs="Times New Roman"/>
          <w:bCs/>
          <w:sz w:val="24"/>
          <w:szCs w:val="24"/>
        </w:rPr>
        <w:t xml:space="preserve"> </w:t>
      </w:r>
      <w:r w:rsidR="006C1F26" w:rsidRPr="009D1D06">
        <w:rPr>
          <w:rFonts w:ascii="Times New Roman" w:hAnsi="Times New Roman" w:cs="Times New Roman"/>
          <w:bCs/>
          <w:sz w:val="24"/>
          <w:szCs w:val="24"/>
        </w:rPr>
        <w:t>(TRAC, 2018).</w:t>
      </w:r>
    </w:p>
    <w:p w14:paraId="452DD499" w14:textId="0D861DA0" w:rsidR="00976807" w:rsidRDefault="007115E9" w:rsidP="003301E6">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Además de las medidas que el </w:t>
      </w:r>
      <w:r w:rsidR="00EF30D3">
        <w:rPr>
          <w:rFonts w:ascii="Times New Roman" w:hAnsi="Times New Roman" w:cs="Times New Roman"/>
          <w:bCs/>
          <w:sz w:val="24"/>
          <w:szCs w:val="24"/>
        </w:rPr>
        <w:t>gobierno estadounidense</w:t>
      </w:r>
      <w:r>
        <w:rPr>
          <w:rFonts w:ascii="Times New Roman" w:hAnsi="Times New Roman" w:cs="Times New Roman"/>
          <w:bCs/>
          <w:sz w:val="24"/>
          <w:szCs w:val="24"/>
        </w:rPr>
        <w:t xml:space="preserve"> ha puesto en marcha en su territorio, el presidente </w:t>
      </w:r>
      <w:r w:rsidR="00976807">
        <w:rPr>
          <w:rFonts w:ascii="Times New Roman" w:hAnsi="Times New Roman" w:cs="Times New Roman"/>
          <w:bCs/>
          <w:sz w:val="24"/>
          <w:szCs w:val="24"/>
        </w:rPr>
        <w:t>estadounidense</w:t>
      </w:r>
      <w:r>
        <w:rPr>
          <w:rFonts w:ascii="Times New Roman" w:hAnsi="Times New Roman" w:cs="Times New Roman"/>
          <w:bCs/>
          <w:sz w:val="24"/>
          <w:szCs w:val="24"/>
        </w:rPr>
        <w:t xml:space="preserve"> ha presionado de manera considerable para que México realice la tarea de contención de los flujos migratorios centroamericanos con independencia de los motivos que estos tengan para dejar atrás </w:t>
      </w:r>
      <w:r w:rsidR="001521D4">
        <w:rPr>
          <w:rFonts w:ascii="Times New Roman" w:hAnsi="Times New Roman" w:cs="Times New Roman"/>
          <w:bCs/>
          <w:sz w:val="24"/>
          <w:szCs w:val="24"/>
        </w:rPr>
        <w:t>sus países</w:t>
      </w:r>
      <w:r>
        <w:rPr>
          <w:rFonts w:ascii="Times New Roman" w:hAnsi="Times New Roman" w:cs="Times New Roman"/>
          <w:bCs/>
          <w:sz w:val="24"/>
          <w:szCs w:val="24"/>
        </w:rPr>
        <w:t xml:space="preserve"> de origen y dirigirse a </w:t>
      </w:r>
      <w:r w:rsidR="00976807">
        <w:rPr>
          <w:rFonts w:ascii="Times New Roman" w:hAnsi="Times New Roman" w:cs="Times New Roman"/>
          <w:bCs/>
          <w:sz w:val="24"/>
          <w:szCs w:val="24"/>
        </w:rPr>
        <w:t>aquel país</w:t>
      </w:r>
      <w:r>
        <w:rPr>
          <w:rFonts w:ascii="Times New Roman" w:hAnsi="Times New Roman" w:cs="Times New Roman"/>
          <w:bCs/>
          <w:sz w:val="24"/>
          <w:szCs w:val="24"/>
        </w:rPr>
        <w:t>.</w:t>
      </w:r>
      <w:r w:rsidR="00E31C36">
        <w:rPr>
          <w:rFonts w:ascii="Times New Roman" w:hAnsi="Times New Roman" w:cs="Times New Roman"/>
          <w:bCs/>
          <w:sz w:val="24"/>
          <w:szCs w:val="24"/>
        </w:rPr>
        <w:t xml:space="preserve"> Como ya se señaló la amenaza de imposición de aranceles ha resultado en un compromiso por parte de México de reducir la cifra de migrantes que llegan a la frontera entre ambos países. Quedando en el aire la posibilidad de que México se convierta en tercer país seguro, </w:t>
      </w:r>
      <w:r w:rsidR="00BC7FA3">
        <w:rPr>
          <w:rFonts w:ascii="Times New Roman" w:hAnsi="Times New Roman" w:cs="Times New Roman"/>
          <w:bCs/>
          <w:sz w:val="24"/>
          <w:szCs w:val="24"/>
        </w:rPr>
        <w:t xml:space="preserve">lo cual </w:t>
      </w:r>
      <w:r w:rsidR="00E31C36">
        <w:rPr>
          <w:rFonts w:ascii="Times New Roman" w:hAnsi="Times New Roman" w:cs="Times New Roman"/>
          <w:bCs/>
          <w:sz w:val="24"/>
          <w:szCs w:val="24"/>
        </w:rPr>
        <w:t>imposibilitaría que la inmensa mayoría de los migrantes centroamericanos pudieran solicitar asilo en Estados Unidos.</w:t>
      </w:r>
    </w:p>
    <w:p w14:paraId="61E830C3" w14:textId="62966864" w:rsidR="00EA240D" w:rsidRDefault="00EA240D" w:rsidP="003301E6">
      <w:pPr>
        <w:spacing w:after="0" w:line="36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En suma, todo el conjunto de políticas </w:t>
      </w:r>
      <w:r w:rsidR="0045197B">
        <w:rPr>
          <w:rFonts w:ascii="Times New Roman" w:hAnsi="Times New Roman" w:cs="Times New Roman"/>
          <w:bCs/>
          <w:sz w:val="24"/>
          <w:szCs w:val="24"/>
        </w:rPr>
        <w:t xml:space="preserve">recogidas </w:t>
      </w:r>
      <w:r>
        <w:rPr>
          <w:rFonts w:ascii="Times New Roman" w:hAnsi="Times New Roman" w:cs="Times New Roman"/>
          <w:bCs/>
          <w:sz w:val="24"/>
          <w:szCs w:val="24"/>
        </w:rPr>
        <w:t xml:space="preserve">en párrafos anteriores estaría dificultando </w:t>
      </w:r>
      <w:r w:rsidR="0012185A">
        <w:rPr>
          <w:rFonts w:ascii="Times New Roman" w:hAnsi="Times New Roman" w:cs="Times New Roman"/>
          <w:bCs/>
          <w:sz w:val="24"/>
          <w:szCs w:val="24"/>
        </w:rPr>
        <w:t>enormemente</w:t>
      </w:r>
      <w:r>
        <w:rPr>
          <w:rFonts w:ascii="Times New Roman" w:hAnsi="Times New Roman" w:cs="Times New Roman"/>
          <w:bCs/>
          <w:sz w:val="24"/>
          <w:szCs w:val="24"/>
        </w:rPr>
        <w:t xml:space="preserve"> que los migrantes centroamericanos alcancen Estados Unidos, incluidos quienes </w:t>
      </w:r>
      <w:r w:rsidR="0012185A">
        <w:rPr>
          <w:rFonts w:ascii="Times New Roman" w:hAnsi="Times New Roman" w:cs="Times New Roman"/>
          <w:bCs/>
          <w:sz w:val="24"/>
          <w:szCs w:val="24"/>
        </w:rPr>
        <w:t>pretenden</w:t>
      </w:r>
      <w:r>
        <w:rPr>
          <w:rFonts w:ascii="Times New Roman" w:hAnsi="Times New Roman" w:cs="Times New Roman"/>
          <w:bCs/>
          <w:sz w:val="24"/>
          <w:szCs w:val="24"/>
        </w:rPr>
        <w:t xml:space="preserve"> llegar a aquel país para solicitar asilo</w:t>
      </w:r>
      <w:r w:rsidR="00DE373C">
        <w:rPr>
          <w:rFonts w:ascii="Times New Roman" w:hAnsi="Times New Roman" w:cs="Times New Roman"/>
          <w:bCs/>
          <w:sz w:val="24"/>
          <w:szCs w:val="24"/>
        </w:rPr>
        <w:t xml:space="preserve">. </w:t>
      </w:r>
      <w:r w:rsidR="00976807">
        <w:rPr>
          <w:rFonts w:ascii="Times New Roman" w:hAnsi="Times New Roman" w:cs="Times New Roman"/>
          <w:bCs/>
          <w:sz w:val="24"/>
          <w:szCs w:val="24"/>
        </w:rPr>
        <w:t>Las mayore</w:t>
      </w:r>
      <w:r w:rsidR="00BC7FA3">
        <w:rPr>
          <w:rFonts w:ascii="Times New Roman" w:hAnsi="Times New Roman" w:cs="Times New Roman"/>
          <w:bCs/>
          <w:sz w:val="24"/>
          <w:szCs w:val="24"/>
        </w:rPr>
        <w:t>s</w:t>
      </w:r>
      <w:r w:rsidR="0012185A">
        <w:rPr>
          <w:rFonts w:ascii="Times New Roman" w:hAnsi="Times New Roman" w:cs="Times New Roman"/>
          <w:bCs/>
          <w:sz w:val="24"/>
          <w:szCs w:val="24"/>
        </w:rPr>
        <w:t xml:space="preserve"> trabas</w:t>
      </w:r>
      <w:r w:rsidR="00976807">
        <w:rPr>
          <w:rFonts w:ascii="Times New Roman" w:hAnsi="Times New Roman" w:cs="Times New Roman"/>
          <w:bCs/>
          <w:sz w:val="24"/>
          <w:szCs w:val="24"/>
        </w:rPr>
        <w:t xml:space="preserve"> son para aquellos</w:t>
      </w:r>
      <w:r>
        <w:rPr>
          <w:rFonts w:ascii="Times New Roman" w:hAnsi="Times New Roman" w:cs="Times New Roman"/>
          <w:bCs/>
          <w:sz w:val="24"/>
          <w:szCs w:val="24"/>
        </w:rPr>
        <w:t xml:space="preserve"> que cuentan con menores recursos económicos y que no pueden </w:t>
      </w:r>
      <w:r w:rsidR="00AB3381">
        <w:rPr>
          <w:rFonts w:ascii="Times New Roman" w:hAnsi="Times New Roman" w:cs="Times New Roman"/>
          <w:bCs/>
          <w:sz w:val="24"/>
          <w:szCs w:val="24"/>
        </w:rPr>
        <w:t>sufragar los costes que requieren el acceso a</w:t>
      </w:r>
      <w:r>
        <w:rPr>
          <w:rFonts w:ascii="Times New Roman" w:hAnsi="Times New Roman" w:cs="Times New Roman"/>
          <w:bCs/>
          <w:sz w:val="24"/>
          <w:szCs w:val="24"/>
        </w:rPr>
        <w:t xml:space="preserve"> estrategias de tránsito como el </w:t>
      </w:r>
      <w:r w:rsidRPr="00EA240D">
        <w:rPr>
          <w:rFonts w:ascii="Times New Roman" w:hAnsi="Times New Roman" w:cs="Times New Roman"/>
          <w:bCs/>
          <w:i/>
          <w:iCs/>
          <w:sz w:val="24"/>
          <w:szCs w:val="24"/>
        </w:rPr>
        <w:t>coyotaje</w:t>
      </w:r>
      <w:r w:rsidR="003301E6">
        <w:rPr>
          <w:rFonts w:ascii="Times New Roman" w:hAnsi="Times New Roman" w:cs="Times New Roman"/>
          <w:bCs/>
          <w:sz w:val="24"/>
          <w:szCs w:val="24"/>
        </w:rPr>
        <w:t>.</w:t>
      </w:r>
      <w:r w:rsidR="00DE373C">
        <w:rPr>
          <w:rFonts w:ascii="Times New Roman" w:hAnsi="Times New Roman" w:cs="Times New Roman"/>
          <w:bCs/>
          <w:sz w:val="24"/>
          <w:szCs w:val="24"/>
        </w:rPr>
        <w:t xml:space="preserve"> </w:t>
      </w:r>
      <w:r w:rsidR="00BC7FA3">
        <w:rPr>
          <w:rFonts w:ascii="Times New Roman" w:hAnsi="Times New Roman" w:cs="Times New Roman"/>
          <w:bCs/>
          <w:sz w:val="24"/>
          <w:szCs w:val="24"/>
        </w:rPr>
        <w:t>Por lo tanto, resulta</w:t>
      </w:r>
      <w:r w:rsidR="00DE373C">
        <w:rPr>
          <w:rFonts w:ascii="Times New Roman" w:hAnsi="Times New Roman" w:cs="Times New Roman"/>
          <w:bCs/>
          <w:sz w:val="24"/>
          <w:szCs w:val="24"/>
        </w:rPr>
        <w:t xml:space="preserve"> </w:t>
      </w:r>
      <w:r w:rsidR="00976807">
        <w:rPr>
          <w:rFonts w:ascii="Times New Roman" w:hAnsi="Times New Roman" w:cs="Times New Roman"/>
          <w:bCs/>
          <w:sz w:val="24"/>
          <w:szCs w:val="24"/>
        </w:rPr>
        <w:t>oportuno</w:t>
      </w:r>
      <w:r>
        <w:rPr>
          <w:rFonts w:ascii="Times New Roman" w:hAnsi="Times New Roman" w:cs="Times New Roman"/>
          <w:bCs/>
          <w:sz w:val="24"/>
          <w:szCs w:val="24"/>
        </w:rPr>
        <w:t xml:space="preserve"> preguntarse de qué manera podrían estar cambiando l</w:t>
      </w:r>
      <w:r w:rsidR="00976807">
        <w:rPr>
          <w:rFonts w:ascii="Times New Roman" w:hAnsi="Times New Roman" w:cs="Times New Roman"/>
          <w:bCs/>
          <w:sz w:val="24"/>
          <w:szCs w:val="24"/>
        </w:rPr>
        <w:t>as trayectorias migratorias de las y los centroamericanos</w:t>
      </w:r>
      <w:r>
        <w:rPr>
          <w:rFonts w:ascii="Times New Roman" w:hAnsi="Times New Roman" w:cs="Times New Roman"/>
          <w:bCs/>
          <w:sz w:val="24"/>
          <w:szCs w:val="24"/>
        </w:rPr>
        <w:t xml:space="preserve"> </w:t>
      </w:r>
      <w:r w:rsidR="00976807">
        <w:rPr>
          <w:rFonts w:ascii="Times New Roman" w:hAnsi="Times New Roman" w:cs="Times New Roman"/>
          <w:bCs/>
          <w:sz w:val="24"/>
          <w:szCs w:val="24"/>
        </w:rPr>
        <w:t>y sus estancias</w:t>
      </w:r>
      <w:r>
        <w:rPr>
          <w:rFonts w:ascii="Times New Roman" w:hAnsi="Times New Roman" w:cs="Times New Roman"/>
          <w:bCs/>
          <w:sz w:val="24"/>
          <w:szCs w:val="24"/>
        </w:rPr>
        <w:t xml:space="preserve"> en México.</w:t>
      </w:r>
    </w:p>
    <w:p w14:paraId="540AB215" w14:textId="77777777" w:rsidR="00976807" w:rsidRDefault="00976807" w:rsidP="003301E6">
      <w:pPr>
        <w:spacing w:after="0" w:line="360" w:lineRule="auto"/>
        <w:ind w:firstLine="708"/>
        <w:jc w:val="both"/>
        <w:rPr>
          <w:rFonts w:ascii="Times New Roman" w:hAnsi="Times New Roman" w:cs="Times New Roman"/>
          <w:bCs/>
          <w:sz w:val="24"/>
          <w:szCs w:val="24"/>
        </w:rPr>
      </w:pPr>
    </w:p>
    <w:p w14:paraId="7D2C5BC1" w14:textId="77777777" w:rsidR="00A95BAD" w:rsidRPr="00BD03A8" w:rsidRDefault="00E92C8F" w:rsidP="00EF30D3">
      <w:pPr>
        <w:rPr>
          <w:rFonts w:ascii="Times New Roman" w:hAnsi="Times New Roman" w:cs="Times New Roman"/>
          <w:b/>
          <w:sz w:val="24"/>
          <w:szCs w:val="24"/>
        </w:rPr>
      </w:pPr>
      <w:r w:rsidRPr="00BD03A8">
        <w:rPr>
          <w:rFonts w:ascii="Times New Roman" w:hAnsi="Times New Roman" w:cs="Times New Roman"/>
          <w:b/>
          <w:sz w:val="24"/>
          <w:szCs w:val="24"/>
        </w:rPr>
        <w:lastRenderedPageBreak/>
        <w:t>Hacia un nuevo escenario de la inmigración centroamericana en México</w:t>
      </w:r>
    </w:p>
    <w:p w14:paraId="29C8EFB4" w14:textId="69F55EAA" w:rsidR="009756D5" w:rsidRPr="00BD03A8" w:rsidRDefault="00CA1491" w:rsidP="00433263">
      <w:pPr>
        <w:spacing w:after="0" w:line="360" w:lineRule="auto"/>
        <w:rPr>
          <w:rFonts w:ascii="Times New Roman" w:hAnsi="Times New Roman" w:cs="Times New Roman"/>
          <w:i/>
          <w:iCs/>
          <w:sz w:val="24"/>
          <w:szCs w:val="24"/>
        </w:rPr>
      </w:pPr>
      <w:r w:rsidRPr="00BD03A8">
        <w:rPr>
          <w:rFonts w:ascii="Times New Roman" w:hAnsi="Times New Roman" w:cs="Times New Roman"/>
          <w:i/>
          <w:iCs/>
          <w:sz w:val="24"/>
          <w:szCs w:val="24"/>
        </w:rPr>
        <w:t>Destino final: México</w:t>
      </w:r>
    </w:p>
    <w:p w14:paraId="1CA09825" w14:textId="5F54768D" w:rsidR="003C10AF" w:rsidRPr="00BD03A8" w:rsidRDefault="00653294" w:rsidP="00BD03A8">
      <w:pPr>
        <w:spacing w:after="0" w:line="360" w:lineRule="auto"/>
        <w:jc w:val="both"/>
        <w:rPr>
          <w:rFonts w:ascii="Times New Roman" w:hAnsi="Times New Roman" w:cs="Times New Roman"/>
          <w:sz w:val="24"/>
          <w:szCs w:val="24"/>
        </w:rPr>
      </w:pPr>
      <w:r w:rsidRPr="00BD03A8">
        <w:rPr>
          <w:rFonts w:ascii="Times New Roman" w:hAnsi="Times New Roman" w:cs="Times New Roman"/>
          <w:sz w:val="24"/>
          <w:szCs w:val="24"/>
        </w:rPr>
        <w:t>Aunque no existe una fuente que permita saber</w:t>
      </w:r>
      <w:r w:rsidR="00345E41">
        <w:rPr>
          <w:rFonts w:ascii="Times New Roman" w:hAnsi="Times New Roman" w:cs="Times New Roman"/>
          <w:sz w:val="24"/>
          <w:szCs w:val="24"/>
        </w:rPr>
        <w:t xml:space="preserve"> con exactitud</w:t>
      </w:r>
      <w:r w:rsidRPr="00BD03A8">
        <w:rPr>
          <w:rFonts w:ascii="Times New Roman" w:hAnsi="Times New Roman" w:cs="Times New Roman"/>
          <w:sz w:val="24"/>
          <w:szCs w:val="24"/>
        </w:rPr>
        <w:t xml:space="preserve"> </w:t>
      </w:r>
      <w:r w:rsidR="00A57DC6" w:rsidRPr="00BD03A8">
        <w:rPr>
          <w:rFonts w:ascii="Times New Roman" w:hAnsi="Times New Roman" w:cs="Times New Roman"/>
          <w:sz w:val="24"/>
          <w:szCs w:val="24"/>
        </w:rPr>
        <w:t>las cifras de</w:t>
      </w:r>
      <w:r w:rsidRPr="00BD03A8">
        <w:rPr>
          <w:rFonts w:ascii="Times New Roman" w:hAnsi="Times New Roman" w:cs="Times New Roman"/>
          <w:sz w:val="24"/>
          <w:szCs w:val="24"/>
        </w:rPr>
        <w:t xml:space="preserve"> migrantes centroamericanos </w:t>
      </w:r>
      <w:r w:rsidR="00A57DC6" w:rsidRPr="00BD03A8">
        <w:rPr>
          <w:rFonts w:ascii="Times New Roman" w:hAnsi="Times New Roman" w:cs="Times New Roman"/>
          <w:sz w:val="24"/>
          <w:szCs w:val="24"/>
        </w:rPr>
        <w:t xml:space="preserve">que tienen </w:t>
      </w:r>
      <w:r w:rsidR="00433263" w:rsidRPr="00BD03A8">
        <w:rPr>
          <w:rFonts w:ascii="Times New Roman" w:hAnsi="Times New Roman" w:cs="Times New Roman"/>
          <w:sz w:val="24"/>
          <w:szCs w:val="24"/>
        </w:rPr>
        <w:t>a</w:t>
      </w:r>
      <w:r w:rsidRPr="00BD03A8">
        <w:rPr>
          <w:rFonts w:ascii="Times New Roman" w:hAnsi="Times New Roman" w:cs="Times New Roman"/>
          <w:sz w:val="24"/>
          <w:szCs w:val="24"/>
        </w:rPr>
        <w:t xml:space="preserve"> México como destino final, existen</w:t>
      </w:r>
      <w:r w:rsidR="00A069CB" w:rsidRPr="00BD03A8">
        <w:rPr>
          <w:rFonts w:ascii="Times New Roman" w:hAnsi="Times New Roman" w:cs="Times New Roman"/>
          <w:sz w:val="24"/>
          <w:szCs w:val="24"/>
        </w:rPr>
        <w:t xml:space="preserve"> varios instrumentos con lo que podemos aproximarnos</w:t>
      </w:r>
      <w:r w:rsidR="00BD0E06" w:rsidRPr="00BD03A8">
        <w:rPr>
          <w:rFonts w:ascii="Times New Roman" w:hAnsi="Times New Roman" w:cs="Times New Roman"/>
          <w:sz w:val="24"/>
          <w:szCs w:val="24"/>
        </w:rPr>
        <w:t xml:space="preserve"> </w:t>
      </w:r>
      <w:r w:rsidR="00A57DC6" w:rsidRPr="00BD03A8">
        <w:rPr>
          <w:rFonts w:ascii="Times New Roman" w:hAnsi="Times New Roman" w:cs="Times New Roman"/>
          <w:sz w:val="24"/>
          <w:szCs w:val="24"/>
        </w:rPr>
        <w:t xml:space="preserve">a los planes </w:t>
      </w:r>
      <w:r w:rsidR="00BC7FA3">
        <w:rPr>
          <w:rFonts w:ascii="Times New Roman" w:hAnsi="Times New Roman" w:cs="Times New Roman"/>
          <w:sz w:val="24"/>
          <w:szCs w:val="24"/>
        </w:rPr>
        <w:t>migratorios</w:t>
      </w:r>
      <w:r w:rsidR="00A57DC6" w:rsidRPr="00BD03A8">
        <w:rPr>
          <w:rFonts w:ascii="Times New Roman" w:hAnsi="Times New Roman" w:cs="Times New Roman"/>
          <w:sz w:val="24"/>
          <w:szCs w:val="24"/>
        </w:rPr>
        <w:t xml:space="preserve"> de l</w:t>
      </w:r>
      <w:r w:rsidR="00BC7FA3">
        <w:rPr>
          <w:rFonts w:ascii="Times New Roman" w:hAnsi="Times New Roman" w:cs="Times New Roman"/>
          <w:sz w:val="24"/>
          <w:szCs w:val="24"/>
        </w:rPr>
        <w:t>a</w:t>
      </w:r>
      <w:r w:rsidR="00A57DC6" w:rsidRPr="00BD03A8">
        <w:rPr>
          <w:rFonts w:ascii="Times New Roman" w:hAnsi="Times New Roman" w:cs="Times New Roman"/>
          <w:sz w:val="24"/>
          <w:szCs w:val="24"/>
        </w:rPr>
        <w:t>s</w:t>
      </w:r>
      <w:r w:rsidR="00BC7FA3">
        <w:rPr>
          <w:rFonts w:ascii="Times New Roman" w:hAnsi="Times New Roman" w:cs="Times New Roman"/>
          <w:sz w:val="24"/>
          <w:szCs w:val="24"/>
        </w:rPr>
        <w:t xml:space="preserve"> y los centroamericanos</w:t>
      </w:r>
      <w:r w:rsidR="003C10AF" w:rsidRPr="00BD03A8">
        <w:rPr>
          <w:rFonts w:ascii="Times New Roman" w:hAnsi="Times New Roman" w:cs="Times New Roman"/>
          <w:sz w:val="24"/>
          <w:szCs w:val="24"/>
        </w:rPr>
        <w:t>: la Encuesta sobre Migración en la Frontera Sur (</w:t>
      </w:r>
      <w:proofErr w:type="spellStart"/>
      <w:r w:rsidR="003C10AF" w:rsidRPr="00BD03A8">
        <w:rPr>
          <w:rFonts w:ascii="Times New Roman" w:hAnsi="Times New Roman" w:cs="Times New Roman"/>
          <w:sz w:val="24"/>
          <w:szCs w:val="24"/>
        </w:rPr>
        <w:t>Emif</w:t>
      </w:r>
      <w:proofErr w:type="spellEnd"/>
      <w:r w:rsidR="003C10AF" w:rsidRPr="00BD03A8">
        <w:rPr>
          <w:rFonts w:ascii="Times New Roman" w:hAnsi="Times New Roman" w:cs="Times New Roman"/>
          <w:sz w:val="24"/>
          <w:szCs w:val="24"/>
        </w:rPr>
        <w:t xml:space="preserve"> Sur), la encuestas </w:t>
      </w:r>
      <w:r w:rsidR="00B30BD4">
        <w:rPr>
          <w:rFonts w:ascii="Times New Roman" w:hAnsi="Times New Roman" w:cs="Times New Roman"/>
          <w:sz w:val="24"/>
          <w:szCs w:val="24"/>
        </w:rPr>
        <w:t xml:space="preserve">a </w:t>
      </w:r>
      <w:r w:rsidR="003C10AF" w:rsidRPr="00BD03A8">
        <w:rPr>
          <w:rFonts w:ascii="Times New Roman" w:hAnsi="Times New Roman" w:cs="Times New Roman"/>
          <w:sz w:val="24"/>
          <w:szCs w:val="24"/>
        </w:rPr>
        <w:t>los participantes en las caravanas</w:t>
      </w:r>
      <w:r w:rsidR="00345E41">
        <w:rPr>
          <w:rFonts w:ascii="Times New Roman" w:hAnsi="Times New Roman" w:cs="Times New Roman"/>
          <w:sz w:val="24"/>
          <w:szCs w:val="24"/>
        </w:rPr>
        <w:t xml:space="preserve"> de migrantes</w:t>
      </w:r>
      <w:r w:rsidR="003C10AF" w:rsidRPr="00BD03A8">
        <w:rPr>
          <w:rFonts w:ascii="Times New Roman" w:hAnsi="Times New Roman" w:cs="Times New Roman"/>
          <w:sz w:val="24"/>
          <w:szCs w:val="24"/>
        </w:rPr>
        <w:t xml:space="preserve"> y</w:t>
      </w:r>
      <w:r w:rsidR="000613CD">
        <w:rPr>
          <w:rFonts w:ascii="Times New Roman" w:hAnsi="Times New Roman" w:cs="Times New Roman"/>
          <w:sz w:val="24"/>
          <w:szCs w:val="24"/>
        </w:rPr>
        <w:t xml:space="preserve"> los</w:t>
      </w:r>
      <w:r w:rsidR="003C10AF" w:rsidRPr="00BD03A8">
        <w:rPr>
          <w:rFonts w:ascii="Times New Roman" w:hAnsi="Times New Roman" w:cs="Times New Roman"/>
          <w:sz w:val="24"/>
          <w:szCs w:val="24"/>
        </w:rPr>
        <w:t xml:space="preserve"> registros de</w:t>
      </w:r>
      <w:r w:rsidR="007D071F" w:rsidRPr="00BD03A8">
        <w:rPr>
          <w:rFonts w:ascii="Times New Roman" w:hAnsi="Times New Roman" w:cs="Times New Roman"/>
          <w:sz w:val="24"/>
          <w:szCs w:val="24"/>
        </w:rPr>
        <w:t xml:space="preserve"> la Red de las Organizaciones Defensoras de Migrantes</w:t>
      </w:r>
      <w:r w:rsidR="003C10AF" w:rsidRPr="00BD03A8">
        <w:rPr>
          <w:rFonts w:ascii="Times New Roman" w:hAnsi="Times New Roman" w:cs="Times New Roman"/>
          <w:sz w:val="24"/>
          <w:szCs w:val="24"/>
        </w:rPr>
        <w:t xml:space="preserve"> </w:t>
      </w:r>
      <w:r w:rsidR="007D071F" w:rsidRPr="00BD03A8">
        <w:rPr>
          <w:rFonts w:ascii="Times New Roman" w:hAnsi="Times New Roman" w:cs="Times New Roman"/>
          <w:sz w:val="24"/>
          <w:szCs w:val="24"/>
        </w:rPr>
        <w:t>(</w:t>
      </w:r>
      <w:r w:rsidR="003C10AF" w:rsidRPr="00BD03A8">
        <w:rPr>
          <w:rFonts w:ascii="Times New Roman" w:hAnsi="Times New Roman" w:cs="Times New Roman"/>
          <w:sz w:val="24"/>
          <w:szCs w:val="24"/>
        </w:rPr>
        <w:t>REDODEM</w:t>
      </w:r>
      <w:r w:rsidR="007D071F" w:rsidRPr="00BD03A8">
        <w:rPr>
          <w:rFonts w:ascii="Times New Roman" w:hAnsi="Times New Roman" w:cs="Times New Roman"/>
          <w:sz w:val="24"/>
          <w:szCs w:val="24"/>
        </w:rPr>
        <w:t>)</w:t>
      </w:r>
      <w:r w:rsidR="003C10AF" w:rsidRPr="00BD03A8">
        <w:rPr>
          <w:rFonts w:ascii="Times New Roman" w:hAnsi="Times New Roman" w:cs="Times New Roman"/>
          <w:sz w:val="24"/>
          <w:szCs w:val="24"/>
        </w:rPr>
        <w:t>.</w:t>
      </w:r>
    </w:p>
    <w:p w14:paraId="1BFFDCC2" w14:textId="465A5EF3" w:rsidR="00930025" w:rsidRPr="00BD03A8" w:rsidRDefault="004C7B3A" w:rsidP="00A54EC3">
      <w:pPr>
        <w:spacing w:after="0" w:line="360" w:lineRule="auto"/>
        <w:ind w:firstLine="708"/>
        <w:jc w:val="both"/>
        <w:rPr>
          <w:rFonts w:ascii="Times New Roman" w:hAnsi="Times New Roman" w:cs="Times New Roman"/>
          <w:sz w:val="24"/>
          <w:szCs w:val="24"/>
        </w:rPr>
      </w:pPr>
      <w:r w:rsidRPr="00BD03A8">
        <w:rPr>
          <w:rFonts w:ascii="Times New Roman" w:hAnsi="Times New Roman" w:cs="Times New Roman"/>
          <w:sz w:val="24"/>
          <w:szCs w:val="24"/>
        </w:rPr>
        <w:t xml:space="preserve">Entre los flujos de migrantes centroamericanos captados por a la </w:t>
      </w:r>
      <w:proofErr w:type="spellStart"/>
      <w:r w:rsidRPr="00BD03A8">
        <w:rPr>
          <w:rFonts w:ascii="Times New Roman" w:hAnsi="Times New Roman" w:cs="Times New Roman"/>
          <w:sz w:val="24"/>
          <w:szCs w:val="24"/>
        </w:rPr>
        <w:t>Emif</w:t>
      </w:r>
      <w:proofErr w:type="spellEnd"/>
      <w:r w:rsidRPr="00BD03A8">
        <w:rPr>
          <w:rFonts w:ascii="Times New Roman" w:hAnsi="Times New Roman" w:cs="Times New Roman"/>
          <w:sz w:val="24"/>
          <w:szCs w:val="24"/>
        </w:rPr>
        <w:t xml:space="preserve"> Sur se encuentra el de migrantes </w:t>
      </w:r>
      <w:r w:rsidR="000613CD">
        <w:rPr>
          <w:rFonts w:ascii="Times New Roman" w:hAnsi="Times New Roman" w:cs="Times New Roman"/>
          <w:sz w:val="24"/>
          <w:szCs w:val="24"/>
        </w:rPr>
        <w:t>devuelto</w:t>
      </w:r>
      <w:r w:rsidRPr="00BD03A8">
        <w:rPr>
          <w:rFonts w:ascii="Times New Roman" w:hAnsi="Times New Roman" w:cs="Times New Roman"/>
          <w:sz w:val="24"/>
          <w:szCs w:val="24"/>
        </w:rPr>
        <w:t xml:space="preserve">s por las autoridades mexicanas a </w:t>
      </w:r>
      <w:r w:rsidR="000613CD">
        <w:rPr>
          <w:rFonts w:ascii="Times New Roman" w:hAnsi="Times New Roman" w:cs="Times New Roman"/>
          <w:sz w:val="24"/>
          <w:szCs w:val="24"/>
        </w:rPr>
        <w:t>los países del TNC</w:t>
      </w:r>
      <w:r w:rsidRPr="00BD03A8">
        <w:rPr>
          <w:rFonts w:ascii="Times New Roman" w:hAnsi="Times New Roman" w:cs="Times New Roman"/>
          <w:sz w:val="24"/>
          <w:szCs w:val="24"/>
        </w:rPr>
        <w:t>.</w:t>
      </w:r>
      <w:r w:rsidR="002B0807" w:rsidRPr="00BD03A8">
        <w:rPr>
          <w:rFonts w:ascii="Times New Roman" w:hAnsi="Times New Roman" w:cs="Times New Roman"/>
          <w:sz w:val="24"/>
          <w:szCs w:val="24"/>
        </w:rPr>
        <w:t xml:space="preserve"> De acuerdo con los datos de la encuesta para 2018 las devoluciones a Honduras fueron 40 mil eventos, a Guatemala 34 mil eventos y a El Salvador</w:t>
      </w:r>
      <w:r w:rsidR="00A87173" w:rsidRPr="00BD03A8">
        <w:rPr>
          <w:rFonts w:ascii="Times New Roman" w:hAnsi="Times New Roman" w:cs="Times New Roman"/>
          <w:sz w:val="24"/>
          <w:szCs w:val="24"/>
        </w:rPr>
        <w:t xml:space="preserve"> 9 mil eventos</w:t>
      </w:r>
      <w:r w:rsidR="002B0807" w:rsidRPr="00BD03A8">
        <w:rPr>
          <w:rFonts w:ascii="Times New Roman" w:hAnsi="Times New Roman" w:cs="Times New Roman"/>
          <w:sz w:val="24"/>
          <w:szCs w:val="24"/>
        </w:rPr>
        <w:t>.</w:t>
      </w:r>
      <w:r w:rsidR="00BC7FA3">
        <w:rPr>
          <w:rFonts w:ascii="Times New Roman" w:hAnsi="Times New Roman" w:cs="Times New Roman"/>
          <w:sz w:val="24"/>
          <w:szCs w:val="24"/>
        </w:rPr>
        <w:t xml:space="preserve"> En </w:t>
      </w:r>
      <w:r w:rsidR="00CC60BF">
        <w:rPr>
          <w:rFonts w:ascii="Times New Roman" w:hAnsi="Times New Roman" w:cs="Times New Roman"/>
          <w:sz w:val="24"/>
          <w:szCs w:val="24"/>
        </w:rPr>
        <w:t>esta</w:t>
      </w:r>
      <w:r w:rsidR="00BC7FA3">
        <w:rPr>
          <w:rFonts w:ascii="Times New Roman" w:hAnsi="Times New Roman" w:cs="Times New Roman"/>
          <w:sz w:val="24"/>
          <w:szCs w:val="24"/>
        </w:rPr>
        <w:t xml:space="preserve"> encuesta se solicita</w:t>
      </w:r>
      <w:r w:rsidR="00A43A62" w:rsidRPr="00BD03A8">
        <w:rPr>
          <w:rFonts w:ascii="Times New Roman" w:hAnsi="Times New Roman" w:cs="Times New Roman"/>
          <w:sz w:val="24"/>
          <w:szCs w:val="24"/>
        </w:rPr>
        <w:t xml:space="preserve"> a los migrantes deportados que indiquen</w:t>
      </w:r>
      <w:r w:rsidR="002B0807" w:rsidRPr="00BD03A8">
        <w:rPr>
          <w:rFonts w:ascii="Times New Roman" w:hAnsi="Times New Roman" w:cs="Times New Roman"/>
          <w:sz w:val="24"/>
          <w:szCs w:val="24"/>
        </w:rPr>
        <w:t xml:space="preserve"> cuál era su destino final. </w:t>
      </w:r>
      <w:r w:rsidR="00F06282" w:rsidRPr="00BD03A8">
        <w:rPr>
          <w:rFonts w:ascii="Times New Roman" w:hAnsi="Times New Roman" w:cs="Times New Roman"/>
          <w:sz w:val="24"/>
          <w:szCs w:val="24"/>
        </w:rPr>
        <w:t>En la gráfica 1 se aprecia que en los últimos años el porcentaje de quienes contestan</w:t>
      </w:r>
      <w:r w:rsidR="00CC60BF">
        <w:rPr>
          <w:rFonts w:ascii="Times New Roman" w:hAnsi="Times New Roman" w:cs="Times New Roman"/>
          <w:sz w:val="24"/>
          <w:szCs w:val="24"/>
        </w:rPr>
        <w:t xml:space="preserve"> que</w:t>
      </w:r>
      <w:r w:rsidR="00F06282" w:rsidRPr="00BD03A8">
        <w:rPr>
          <w:rFonts w:ascii="Times New Roman" w:hAnsi="Times New Roman" w:cs="Times New Roman"/>
          <w:sz w:val="24"/>
          <w:szCs w:val="24"/>
        </w:rPr>
        <w:t xml:space="preserve"> México</w:t>
      </w:r>
      <w:r w:rsidR="00CC60BF">
        <w:rPr>
          <w:rFonts w:ascii="Times New Roman" w:hAnsi="Times New Roman" w:cs="Times New Roman"/>
          <w:sz w:val="24"/>
          <w:szCs w:val="24"/>
        </w:rPr>
        <w:t xml:space="preserve"> es su destino</w:t>
      </w:r>
      <w:r w:rsidR="00F06282" w:rsidRPr="00BD03A8">
        <w:rPr>
          <w:rFonts w:ascii="Times New Roman" w:hAnsi="Times New Roman" w:cs="Times New Roman"/>
          <w:sz w:val="24"/>
          <w:szCs w:val="24"/>
        </w:rPr>
        <w:t xml:space="preserve"> ha incrementado tanto para los migrantes procedentes de Honduras como del Salvador, pues en el periodo 2013-2018, pasaron de 2.1 a 2</w:t>
      </w:r>
      <w:r w:rsidR="008421EA">
        <w:rPr>
          <w:rFonts w:ascii="Times New Roman" w:hAnsi="Times New Roman" w:cs="Times New Roman"/>
          <w:sz w:val="24"/>
          <w:szCs w:val="24"/>
        </w:rPr>
        <w:t>0.8</w:t>
      </w:r>
      <w:r w:rsidR="00F06282" w:rsidRPr="00BD03A8">
        <w:rPr>
          <w:rFonts w:ascii="Times New Roman" w:hAnsi="Times New Roman" w:cs="Times New Roman"/>
          <w:sz w:val="24"/>
          <w:szCs w:val="24"/>
        </w:rPr>
        <w:t xml:space="preserve"> por ciento, y de 12.8 a 27.8</w:t>
      </w:r>
      <w:r w:rsidR="00C07ACD">
        <w:rPr>
          <w:rFonts w:ascii="Times New Roman" w:hAnsi="Times New Roman" w:cs="Times New Roman"/>
          <w:sz w:val="24"/>
          <w:szCs w:val="24"/>
        </w:rPr>
        <w:t xml:space="preserve"> por ciento,</w:t>
      </w:r>
      <w:r w:rsidR="00F06282" w:rsidRPr="00BD03A8">
        <w:rPr>
          <w:rFonts w:ascii="Times New Roman" w:hAnsi="Times New Roman" w:cs="Times New Roman"/>
          <w:sz w:val="24"/>
          <w:szCs w:val="24"/>
        </w:rPr>
        <w:t xml:space="preserve"> respectivamente.</w:t>
      </w:r>
      <w:r w:rsidR="00EA240D">
        <w:rPr>
          <w:rStyle w:val="FootnoteReference"/>
          <w:rFonts w:ascii="Times New Roman" w:hAnsi="Times New Roman" w:cs="Times New Roman"/>
          <w:sz w:val="24"/>
          <w:szCs w:val="24"/>
        </w:rPr>
        <w:footnoteReference w:id="9"/>
      </w:r>
      <w:r w:rsidR="00F06282" w:rsidRPr="00BD03A8">
        <w:rPr>
          <w:rFonts w:ascii="Times New Roman" w:hAnsi="Times New Roman" w:cs="Times New Roman"/>
          <w:sz w:val="24"/>
          <w:szCs w:val="24"/>
        </w:rPr>
        <w:t xml:space="preserve"> Aunque el alcance de los resultados </w:t>
      </w:r>
      <w:r w:rsidR="002B0807" w:rsidRPr="00BD03A8">
        <w:rPr>
          <w:rFonts w:ascii="Times New Roman" w:hAnsi="Times New Roman" w:cs="Times New Roman"/>
          <w:sz w:val="24"/>
          <w:szCs w:val="24"/>
        </w:rPr>
        <w:t xml:space="preserve">se circunscribe a los flujos de migrantes </w:t>
      </w:r>
      <w:r w:rsidR="001F1369">
        <w:rPr>
          <w:rFonts w:ascii="Times New Roman" w:hAnsi="Times New Roman" w:cs="Times New Roman"/>
          <w:sz w:val="24"/>
          <w:szCs w:val="24"/>
        </w:rPr>
        <w:t>devueltos</w:t>
      </w:r>
      <w:r w:rsidR="002B0807" w:rsidRPr="00BD03A8">
        <w:rPr>
          <w:rFonts w:ascii="Times New Roman" w:hAnsi="Times New Roman" w:cs="Times New Roman"/>
          <w:sz w:val="24"/>
          <w:szCs w:val="24"/>
        </w:rPr>
        <w:t xml:space="preserve"> por las autoridades mexicanas a los países del TNC</w:t>
      </w:r>
      <w:r w:rsidR="009027A3">
        <w:rPr>
          <w:rFonts w:ascii="Times New Roman" w:hAnsi="Times New Roman" w:cs="Times New Roman"/>
          <w:sz w:val="24"/>
          <w:szCs w:val="24"/>
        </w:rPr>
        <w:t xml:space="preserve"> –por tanto no se incluye</w:t>
      </w:r>
      <w:r w:rsidR="009E0CD1">
        <w:rPr>
          <w:rFonts w:ascii="Times New Roman" w:hAnsi="Times New Roman" w:cs="Times New Roman"/>
          <w:sz w:val="24"/>
          <w:szCs w:val="24"/>
        </w:rPr>
        <w:t>n los que alcanzan Estados Unidos y se quedan en aquel país o son detenidos por la patrulla fronteriza</w:t>
      </w:r>
      <w:r w:rsidR="00CC60BF">
        <w:rPr>
          <w:rFonts w:ascii="Times New Roman" w:hAnsi="Times New Roman" w:cs="Times New Roman"/>
          <w:sz w:val="24"/>
          <w:szCs w:val="24"/>
        </w:rPr>
        <w:t xml:space="preserve"> estadounidense</w:t>
      </w:r>
      <w:r w:rsidR="009E0CD1">
        <w:rPr>
          <w:rFonts w:ascii="Times New Roman" w:hAnsi="Times New Roman" w:cs="Times New Roman"/>
          <w:sz w:val="24"/>
          <w:szCs w:val="24"/>
        </w:rPr>
        <w:t>–</w:t>
      </w:r>
      <w:r w:rsidR="002B0807" w:rsidRPr="00BD03A8">
        <w:rPr>
          <w:rFonts w:ascii="Times New Roman" w:hAnsi="Times New Roman" w:cs="Times New Roman"/>
          <w:sz w:val="24"/>
          <w:szCs w:val="24"/>
        </w:rPr>
        <w:t xml:space="preserve">, </w:t>
      </w:r>
      <w:r w:rsidR="009027A3">
        <w:rPr>
          <w:rFonts w:ascii="Times New Roman" w:hAnsi="Times New Roman" w:cs="Times New Roman"/>
          <w:sz w:val="24"/>
          <w:szCs w:val="24"/>
        </w:rPr>
        <w:t>este auge en la cifras refiere a un mayor interés por México</w:t>
      </w:r>
      <w:r w:rsidR="009E0CD1">
        <w:rPr>
          <w:rFonts w:ascii="Times New Roman" w:hAnsi="Times New Roman" w:cs="Times New Roman"/>
          <w:sz w:val="24"/>
          <w:szCs w:val="24"/>
        </w:rPr>
        <w:t xml:space="preserve"> como destino</w:t>
      </w:r>
      <w:r w:rsidR="000613CD">
        <w:rPr>
          <w:rFonts w:ascii="Times New Roman" w:hAnsi="Times New Roman" w:cs="Times New Roman"/>
          <w:sz w:val="24"/>
          <w:szCs w:val="24"/>
        </w:rPr>
        <w:t xml:space="preserve"> final</w:t>
      </w:r>
      <w:r w:rsidR="009027A3">
        <w:rPr>
          <w:rFonts w:ascii="Times New Roman" w:hAnsi="Times New Roman" w:cs="Times New Roman"/>
          <w:sz w:val="24"/>
          <w:szCs w:val="24"/>
        </w:rPr>
        <w:t>.</w:t>
      </w:r>
    </w:p>
    <w:p w14:paraId="3E3327F0" w14:textId="0FBAD228" w:rsidR="009027A3" w:rsidRPr="009027A3" w:rsidRDefault="000613CD" w:rsidP="009027A3">
      <w:pPr>
        <w:jc w:val="center"/>
        <w:rPr>
          <w:rFonts w:ascii="Times New Roman" w:hAnsi="Times New Roman" w:cs="Times New Roman"/>
          <w:b/>
        </w:rPr>
      </w:pPr>
      <w:r>
        <w:rPr>
          <w:rFonts w:ascii="Times New Roman" w:hAnsi="Times New Roman" w:cs="Times New Roman"/>
          <w:b/>
          <w:noProof/>
          <w:lang w:val="es-MX" w:eastAsia="es-MX"/>
        </w:rPr>
        <w:lastRenderedPageBreak/>
        <w:drawing>
          <wp:inline distT="0" distB="0" distL="0" distR="0" wp14:anchorId="42A07642" wp14:editId="2B26EF65">
            <wp:extent cx="5499100" cy="3237230"/>
            <wp:effectExtent l="0" t="0" r="635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9100" cy="3237230"/>
                    </a:xfrm>
                    <a:prstGeom prst="rect">
                      <a:avLst/>
                    </a:prstGeom>
                    <a:noFill/>
                  </pic:spPr>
                </pic:pic>
              </a:graphicData>
            </a:graphic>
          </wp:inline>
        </w:drawing>
      </w:r>
    </w:p>
    <w:p w14:paraId="311F987F" w14:textId="0AEE044A" w:rsidR="008F3E0A" w:rsidRPr="009119E6" w:rsidRDefault="008421EA" w:rsidP="009027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los </w:t>
      </w:r>
      <w:r w:rsidRPr="009119E6">
        <w:rPr>
          <w:rFonts w:ascii="Times New Roman" w:hAnsi="Times New Roman" w:cs="Times New Roman"/>
          <w:sz w:val="24"/>
          <w:szCs w:val="24"/>
        </w:rPr>
        <w:t>señala Rodríguez (2018)</w:t>
      </w:r>
      <w:r w:rsidR="00B30BD4" w:rsidRPr="009119E6">
        <w:rPr>
          <w:rFonts w:ascii="Times New Roman" w:hAnsi="Times New Roman" w:cs="Times New Roman"/>
          <w:sz w:val="24"/>
          <w:szCs w:val="24"/>
        </w:rPr>
        <w:t xml:space="preserve"> en años recientes hay que considerar las estadísticas que se están generando a partir de la sistematización de los registros de organizaciones civiles en albergues que </w:t>
      </w:r>
      <w:r w:rsidR="00C11CE1" w:rsidRPr="009119E6">
        <w:rPr>
          <w:rFonts w:ascii="Times New Roman" w:hAnsi="Times New Roman" w:cs="Times New Roman"/>
          <w:sz w:val="24"/>
          <w:szCs w:val="24"/>
        </w:rPr>
        <w:t>a</w:t>
      </w:r>
      <w:r w:rsidR="00B30BD4" w:rsidRPr="009119E6">
        <w:rPr>
          <w:rFonts w:ascii="Times New Roman" w:hAnsi="Times New Roman" w:cs="Times New Roman"/>
          <w:sz w:val="24"/>
          <w:szCs w:val="24"/>
        </w:rPr>
        <w:t xml:space="preserve">tienden a migrantes. </w:t>
      </w:r>
      <w:r w:rsidR="001F1369" w:rsidRPr="009119E6">
        <w:rPr>
          <w:rFonts w:ascii="Times New Roman" w:hAnsi="Times New Roman" w:cs="Times New Roman"/>
          <w:sz w:val="24"/>
          <w:szCs w:val="24"/>
        </w:rPr>
        <w:t>Respecto a tales fuentes</w:t>
      </w:r>
      <w:r w:rsidR="00C11CE1" w:rsidRPr="009119E6">
        <w:rPr>
          <w:rFonts w:ascii="Times New Roman" w:hAnsi="Times New Roman" w:cs="Times New Roman"/>
          <w:sz w:val="24"/>
          <w:szCs w:val="24"/>
        </w:rPr>
        <w:t xml:space="preserve"> </w:t>
      </w:r>
      <w:r w:rsidR="001F1369" w:rsidRPr="009119E6">
        <w:rPr>
          <w:rFonts w:ascii="Times New Roman" w:hAnsi="Times New Roman" w:cs="Times New Roman"/>
          <w:sz w:val="24"/>
          <w:szCs w:val="24"/>
        </w:rPr>
        <w:t xml:space="preserve">se </w:t>
      </w:r>
      <w:r w:rsidR="00C11CE1" w:rsidRPr="009119E6">
        <w:rPr>
          <w:rFonts w:ascii="Times New Roman" w:hAnsi="Times New Roman" w:cs="Times New Roman"/>
          <w:sz w:val="24"/>
          <w:szCs w:val="24"/>
        </w:rPr>
        <w:t>debe señalar que l</w:t>
      </w:r>
      <w:r w:rsidR="006F15E1" w:rsidRPr="009119E6">
        <w:rPr>
          <w:rFonts w:ascii="Times New Roman" w:hAnsi="Times New Roman" w:cs="Times New Roman"/>
          <w:sz w:val="24"/>
          <w:szCs w:val="24"/>
        </w:rPr>
        <w:t>a población de migrantes que hace uso de los albergues y refugios se encuentra entre la que cuenta con meno</w:t>
      </w:r>
      <w:r w:rsidR="00E078FD" w:rsidRPr="009119E6">
        <w:rPr>
          <w:rFonts w:ascii="Times New Roman" w:hAnsi="Times New Roman" w:cs="Times New Roman"/>
          <w:sz w:val="24"/>
          <w:szCs w:val="24"/>
        </w:rPr>
        <w:t>r capital social y económico</w:t>
      </w:r>
      <w:r w:rsidR="006F15E1" w:rsidRPr="009119E6">
        <w:rPr>
          <w:rFonts w:ascii="Times New Roman" w:hAnsi="Times New Roman" w:cs="Times New Roman"/>
          <w:sz w:val="24"/>
          <w:szCs w:val="24"/>
        </w:rPr>
        <w:t xml:space="preserve">, y que </w:t>
      </w:r>
      <w:r w:rsidR="00C11CE1" w:rsidRPr="009119E6">
        <w:rPr>
          <w:rFonts w:ascii="Times New Roman" w:hAnsi="Times New Roman" w:cs="Times New Roman"/>
          <w:sz w:val="24"/>
          <w:szCs w:val="24"/>
        </w:rPr>
        <w:t>se apoya en estos recursos</w:t>
      </w:r>
      <w:r w:rsidR="006F15E1" w:rsidRPr="009119E6">
        <w:rPr>
          <w:rFonts w:ascii="Times New Roman" w:hAnsi="Times New Roman" w:cs="Times New Roman"/>
          <w:sz w:val="24"/>
          <w:szCs w:val="24"/>
        </w:rPr>
        <w:t xml:space="preserve"> institucionales</w:t>
      </w:r>
      <w:r w:rsidR="00C11CE1" w:rsidRPr="009119E6">
        <w:rPr>
          <w:rFonts w:ascii="Times New Roman" w:hAnsi="Times New Roman" w:cs="Times New Roman"/>
          <w:sz w:val="24"/>
          <w:szCs w:val="24"/>
        </w:rPr>
        <w:t xml:space="preserve"> de manera estratégica para lograr atravesar el país</w:t>
      </w:r>
      <w:r w:rsidR="00CC60BF">
        <w:rPr>
          <w:rFonts w:ascii="Times New Roman" w:hAnsi="Times New Roman" w:cs="Times New Roman"/>
          <w:sz w:val="24"/>
          <w:szCs w:val="24"/>
        </w:rPr>
        <w:t>.</w:t>
      </w:r>
      <w:r w:rsidR="00C11CE1" w:rsidRPr="009119E6">
        <w:rPr>
          <w:rFonts w:ascii="Times New Roman" w:hAnsi="Times New Roman" w:cs="Times New Roman"/>
          <w:sz w:val="24"/>
          <w:szCs w:val="24"/>
        </w:rPr>
        <w:t xml:space="preserve"> </w:t>
      </w:r>
      <w:r w:rsidR="00CC60BF">
        <w:rPr>
          <w:rFonts w:ascii="Times New Roman" w:hAnsi="Times New Roman" w:cs="Times New Roman"/>
          <w:sz w:val="24"/>
          <w:szCs w:val="24"/>
        </w:rPr>
        <w:t>Por</w:t>
      </w:r>
      <w:r w:rsidR="00C11CE1" w:rsidRPr="009119E6">
        <w:rPr>
          <w:rFonts w:ascii="Times New Roman" w:hAnsi="Times New Roman" w:cs="Times New Roman"/>
          <w:sz w:val="24"/>
          <w:szCs w:val="24"/>
        </w:rPr>
        <w:t xml:space="preserve"> lo que los resultados de este tipo de registros de organizaciones de la sociedad civil </w:t>
      </w:r>
      <w:r w:rsidR="00495B13" w:rsidRPr="009119E6">
        <w:rPr>
          <w:rFonts w:ascii="Times New Roman" w:hAnsi="Times New Roman" w:cs="Times New Roman"/>
          <w:sz w:val="24"/>
          <w:szCs w:val="24"/>
        </w:rPr>
        <w:t xml:space="preserve">se circunscriben exclusivamente </w:t>
      </w:r>
      <w:r w:rsidR="00CC60BF">
        <w:rPr>
          <w:rFonts w:ascii="Times New Roman" w:hAnsi="Times New Roman" w:cs="Times New Roman"/>
          <w:sz w:val="24"/>
          <w:szCs w:val="24"/>
        </w:rPr>
        <w:t>a un</w:t>
      </w:r>
      <w:r w:rsidR="001F1369" w:rsidRPr="009119E6">
        <w:rPr>
          <w:rFonts w:ascii="Times New Roman" w:hAnsi="Times New Roman" w:cs="Times New Roman"/>
          <w:sz w:val="24"/>
          <w:szCs w:val="24"/>
        </w:rPr>
        <w:t xml:space="preserve"> segmento de </w:t>
      </w:r>
      <w:r w:rsidR="00CC60BF">
        <w:rPr>
          <w:rFonts w:ascii="Times New Roman" w:hAnsi="Times New Roman" w:cs="Times New Roman"/>
          <w:sz w:val="24"/>
          <w:szCs w:val="24"/>
        </w:rPr>
        <w:t xml:space="preserve">la </w:t>
      </w:r>
      <w:r w:rsidR="001F1369" w:rsidRPr="009119E6">
        <w:rPr>
          <w:rFonts w:ascii="Times New Roman" w:hAnsi="Times New Roman" w:cs="Times New Roman"/>
          <w:sz w:val="24"/>
          <w:szCs w:val="24"/>
        </w:rPr>
        <w:t xml:space="preserve">población </w:t>
      </w:r>
      <w:r w:rsidR="00747138" w:rsidRPr="009119E6">
        <w:rPr>
          <w:rFonts w:ascii="Times New Roman" w:hAnsi="Times New Roman" w:cs="Times New Roman"/>
          <w:sz w:val="24"/>
          <w:szCs w:val="24"/>
        </w:rPr>
        <w:t>más desfavorecid</w:t>
      </w:r>
      <w:r w:rsidR="00CC60BF">
        <w:rPr>
          <w:rFonts w:ascii="Times New Roman" w:hAnsi="Times New Roman" w:cs="Times New Roman"/>
          <w:sz w:val="24"/>
          <w:szCs w:val="24"/>
        </w:rPr>
        <w:t>a</w:t>
      </w:r>
      <w:r w:rsidR="00C11CE1" w:rsidRPr="009119E6">
        <w:rPr>
          <w:rFonts w:ascii="Times New Roman" w:hAnsi="Times New Roman" w:cs="Times New Roman"/>
          <w:sz w:val="24"/>
          <w:szCs w:val="24"/>
        </w:rPr>
        <w:t>.</w:t>
      </w:r>
    </w:p>
    <w:p w14:paraId="242A0B38" w14:textId="682742ED" w:rsidR="00F747F8" w:rsidRDefault="00073886" w:rsidP="00402038">
      <w:pPr>
        <w:spacing w:after="0" w:line="360" w:lineRule="auto"/>
        <w:ind w:firstLine="708"/>
        <w:jc w:val="both"/>
        <w:rPr>
          <w:rFonts w:ascii="Times New Roman" w:hAnsi="Times New Roman" w:cs="Times New Roman"/>
          <w:sz w:val="24"/>
          <w:szCs w:val="24"/>
        </w:rPr>
      </w:pPr>
      <w:r w:rsidRPr="009119E6">
        <w:rPr>
          <w:rFonts w:ascii="Times New Roman" w:hAnsi="Times New Roman" w:cs="Times New Roman"/>
          <w:sz w:val="24"/>
          <w:szCs w:val="24"/>
        </w:rPr>
        <w:t>Durante el año 2017 la REDODEM</w:t>
      </w:r>
      <w:r w:rsidR="00EA2C3F">
        <w:rPr>
          <w:rFonts w:ascii="Times New Roman" w:hAnsi="Times New Roman" w:cs="Times New Roman"/>
          <w:sz w:val="24"/>
          <w:szCs w:val="24"/>
        </w:rPr>
        <w:t xml:space="preserve"> </w:t>
      </w:r>
      <w:r w:rsidR="001F1369" w:rsidRPr="009119E6">
        <w:rPr>
          <w:rFonts w:ascii="Times New Roman" w:hAnsi="Times New Roman" w:cs="Times New Roman"/>
          <w:sz w:val="24"/>
          <w:szCs w:val="24"/>
        </w:rPr>
        <w:t xml:space="preserve">contó con datos de </w:t>
      </w:r>
      <w:r w:rsidRPr="009119E6">
        <w:rPr>
          <w:rFonts w:ascii="Times New Roman" w:hAnsi="Times New Roman" w:cs="Times New Roman"/>
          <w:sz w:val="24"/>
          <w:szCs w:val="24"/>
        </w:rPr>
        <w:t>más de 27 mil migrantes atendidos en los albergues e instituciones asociadas a la misma</w:t>
      </w:r>
      <w:r w:rsidR="00A54EC3" w:rsidRPr="009119E6">
        <w:rPr>
          <w:rFonts w:ascii="Times New Roman" w:hAnsi="Times New Roman" w:cs="Times New Roman"/>
          <w:sz w:val="24"/>
          <w:szCs w:val="24"/>
        </w:rPr>
        <w:t>;</w:t>
      </w:r>
      <w:r w:rsidRPr="009119E6">
        <w:rPr>
          <w:rFonts w:ascii="Times New Roman" w:hAnsi="Times New Roman" w:cs="Times New Roman"/>
          <w:sz w:val="24"/>
          <w:szCs w:val="24"/>
        </w:rPr>
        <w:t xml:space="preserve"> siendo el 69 por ciento hondureños</w:t>
      </w:r>
      <w:r w:rsidR="00E078FD" w:rsidRPr="009119E6">
        <w:rPr>
          <w:rFonts w:ascii="Times New Roman" w:hAnsi="Times New Roman" w:cs="Times New Roman"/>
          <w:sz w:val="24"/>
          <w:szCs w:val="24"/>
        </w:rPr>
        <w:t xml:space="preserve"> –población que ha sido señalada como la más vulnerable (</w:t>
      </w:r>
      <w:r w:rsidR="00495B13" w:rsidRPr="009119E6">
        <w:rPr>
          <w:rFonts w:ascii="Times New Roman" w:hAnsi="Times New Roman" w:cs="Times New Roman"/>
          <w:sz w:val="24"/>
          <w:szCs w:val="24"/>
        </w:rPr>
        <w:t>París, 2017</w:t>
      </w:r>
      <w:r w:rsidR="00E078FD" w:rsidRPr="009119E6">
        <w:rPr>
          <w:rFonts w:ascii="Times New Roman" w:hAnsi="Times New Roman" w:cs="Times New Roman"/>
          <w:sz w:val="24"/>
          <w:szCs w:val="24"/>
        </w:rPr>
        <w:t>)–</w:t>
      </w:r>
      <w:r w:rsidRPr="009119E6">
        <w:rPr>
          <w:rFonts w:ascii="Times New Roman" w:hAnsi="Times New Roman" w:cs="Times New Roman"/>
          <w:sz w:val="24"/>
          <w:szCs w:val="24"/>
        </w:rPr>
        <w:t>, 10 por ciento guatemaltecos y 10 por ciento salvadoreños</w:t>
      </w:r>
      <w:r w:rsidR="00EA2C3F">
        <w:rPr>
          <w:rFonts w:ascii="Times New Roman" w:hAnsi="Times New Roman" w:cs="Times New Roman"/>
          <w:sz w:val="24"/>
          <w:szCs w:val="24"/>
        </w:rPr>
        <w:t xml:space="preserve"> (datos en REDODEM, 2018)</w:t>
      </w:r>
      <w:r w:rsidRPr="009119E6">
        <w:rPr>
          <w:rFonts w:ascii="Times New Roman" w:hAnsi="Times New Roman" w:cs="Times New Roman"/>
          <w:sz w:val="24"/>
          <w:szCs w:val="24"/>
        </w:rPr>
        <w:t>.</w:t>
      </w:r>
    </w:p>
    <w:p w14:paraId="7BFD16F7" w14:textId="673C33FD" w:rsidR="006F15E1" w:rsidRDefault="00073886" w:rsidP="0040203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principal país de destino </w:t>
      </w:r>
      <w:r w:rsidR="00F747F8">
        <w:rPr>
          <w:rFonts w:ascii="Times New Roman" w:hAnsi="Times New Roman" w:cs="Times New Roman"/>
          <w:sz w:val="24"/>
          <w:szCs w:val="24"/>
        </w:rPr>
        <w:t xml:space="preserve">declarado por </w:t>
      </w:r>
      <w:r>
        <w:rPr>
          <w:rFonts w:ascii="Times New Roman" w:hAnsi="Times New Roman" w:cs="Times New Roman"/>
          <w:sz w:val="24"/>
          <w:szCs w:val="24"/>
        </w:rPr>
        <w:t>l</w:t>
      </w:r>
      <w:r w:rsidR="00495B13">
        <w:rPr>
          <w:rFonts w:ascii="Times New Roman" w:hAnsi="Times New Roman" w:cs="Times New Roman"/>
          <w:sz w:val="24"/>
          <w:szCs w:val="24"/>
        </w:rPr>
        <w:t>as personas</w:t>
      </w:r>
      <w:r>
        <w:rPr>
          <w:rFonts w:ascii="Times New Roman" w:hAnsi="Times New Roman" w:cs="Times New Roman"/>
          <w:sz w:val="24"/>
          <w:szCs w:val="24"/>
        </w:rPr>
        <w:t xml:space="preserve"> encuestad</w:t>
      </w:r>
      <w:r w:rsidR="00495B13">
        <w:rPr>
          <w:rFonts w:ascii="Times New Roman" w:hAnsi="Times New Roman" w:cs="Times New Roman"/>
          <w:sz w:val="24"/>
          <w:szCs w:val="24"/>
        </w:rPr>
        <w:t>as</w:t>
      </w:r>
      <w:r w:rsidR="00F747F8">
        <w:rPr>
          <w:rFonts w:ascii="Times New Roman" w:hAnsi="Times New Roman" w:cs="Times New Roman"/>
          <w:sz w:val="24"/>
          <w:szCs w:val="24"/>
        </w:rPr>
        <w:t xml:space="preserve"> por</w:t>
      </w:r>
      <w:r w:rsidR="00495B13">
        <w:rPr>
          <w:rFonts w:ascii="Times New Roman" w:hAnsi="Times New Roman" w:cs="Times New Roman"/>
          <w:sz w:val="24"/>
          <w:szCs w:val="24"/>
        </w:rPr>
        <w:t xml:space="preserve"> la</w:t>
      </w:r>
      <w:r w:rsidR="00F747F8">
        <w:rPr>
          <w:rFonts w:ascii="Times New Roman" w:hAnsi="Times New Roman" w:cs="Times New Roman"/>
          <w:sz w:val="24"/>
          <w:szCs w:val="24"/>
        </w:rPr>
        <w:t xml:space="preserve"> </w:t>
      </w:r>
      <w:r w:rsidR="00EA2C3F">
        <w:rPr>
          <w:rFonts w:ascii="Times New Roman" w:hAnsi="Times New Roman" w:cs="Times New Roman"/>
          <w:sz w:val="24"/>
          <w:szCs w:val="24"/>
        </w:rPr>
        <w:t>REDODEM</w:t>
      </w:r>
      <w:r>
        <w:rPr>
          <w:rFonts w:ascii="Times New Roman" w:hAnsi="Times New Roman" w:cs="Times New Roman"/>
          <w:sz w:val="24"/>
          <w:szCs w:val="24"/>
        </w:rPr>
        <w:t xml:space="preserve"> fue Estados Unidos </w:t>
      </w:r>
      <w:r w:rsidR="008F3E0A">
        <w:rPr>
          <w:rFonts w:ascii="Times New Roman" w:hAnsi="Times New Roman" w:cs="Times New Roman"/>
          <w:sz w:val="24"/>
          <w:szCs w:val="24"/>
        </w:rPr>
        <w:t xml:space="preserve">con 55.3 por ciento, seguido de México </w:t>
      </w:r>
      <w:r w:rsidR="00F747F8">
        <w:rPr>
          <w:rFonts w:ascii="Times New Roman" w:hAnsi="Times New Roman" w:cs="Times New Roman"/>
          <w:sz w:val="24"/>
          <w:szCs w:val="24"/>
        </w:rPr>
        <w:t>con</w:t>
      </w:r>
      <w:r w:rsidR="008F3E0A">
        <w:rPr>
          <w:rFonts w:ascii="Times New Roman" w:hAnsi="Times New Roman" w:cs="Times New Roman"/>
          <w:sz w:val="24"/>
          <w:szCs w:val="24"/>
        </w:rPr>
        <w:t xml:space="preserve"> 28.5</w:t>
      </w:r>
      <w:r w:rsidR="00F747F8">
        <w:rPr>
          <w:rFonts w:ascii="Times New Roman" w:hAnsi="Times New Roman" w:cs="Times New Roman"/>
          <w:sz w:val="24"/>
          <w:szCs w:val="24"/>
        </w:rPr>
        <w:t xml:space="preserve"> por ciento.</w:t>
      </w:r>
      <w:r w:rsidR="008F3E0A">
        <w:rPr>
          <w:rFonts w:ascii="Times New Roman" w:hAnsi="Times New Roman" w:cs="Times New Roman"/>
          <w:sz w:val="24"/>
          <w:szCs w:val="24"/>
        </w:rPr>
        <w:t xml:space="preserve"> Aun teniendo en cuenta que el 11</w:t>
      </w:r>
      <w:r w:rsidR="00F747F8">
        <w:rPr>
          <w:rFonts w:ascii="Times New Roman" w:hAnsi="Times New Roman" w:cs="Times New Roman"/>
          <w:sz w:val="24"/>
          <w:szCs w:val="24"/>
        </w:rPr>
        <w:t xml:space="preserve"> por ciento </w:t>
      </w:r>
      <w:r w:rsidR="008F3E0A">
        <w:rPr>
          <w:rFonts w:ascii="Times New Roman" w:hAnsi="Times New Roman" w:cs="Times New Roman"/>
          <w:sz w:val="24"/>
          <w:szCs w:val="24"/>
        </w:rPr>
        <w:t>de personas son de otras nacionalidades (incluidos un 8</w:t>
      </w:r>
      <w:r w:rsidR="00F747F8">
        <w:rPr>
          <w:rFonts w:ascii="Times New Roman" w:hAnsi="Times New Roman" w:cs="Times New Roman"/>
          <w:sz w:val="24"/>
          <w:szCs w:val="24"/>
        </w:rPr>
        <w:t>%</w:t>
      </w:r>
      <w:r w:rsidR="008F3E0A">
        <w:rPr>
          <w:rFonts w:ascii="Times New Roman" w:hAnsi="Times New Roman" w:cs="Times New Roman"/>
          <w:sz w:val="24"/>
          <w:szCs w:val="24"/>
        </w:rPr>
        <w:t xml:space="preserve"> de mexicanos) </w:t>
      </w:r>
      <w:r w:rsidR="001F1369">
        <w:rPr>
          <w:rFonts w:ascii="Times New Roman" w:hAnsi="Times New Roman" w:cs="Times New Roman"/>
          <w:sz w:val="24"/>
          <w:szCs w:val="24"/>
        </w:rPr>
        <w:t>los porcentajes de migrantes procedentes</w:t>
      </w:r>
      <w:r w:rsidR="00402038">
        <w:rPr>
          <w:rFonts w:ascii="Times New Roman" w:hAnsi="Times New Roman" w:cs="Times New Roman"/>
          <w:sz w:val="24"/>
          <w:szCs w:val="24"/>
        </w:rPr>
        <w:t xml:space="preserve"> del TNC que indicarían México </w:t>
      </w:r>
      <w:r w:rsidR="005844FE">
        <w:rPr>
          <w:rFonts w:ascii="Times New Roman" w:hAnsi="Times New Roman" w:cs="Times New Roman"/>
          <w:sz w:val="24"/>
          <w:szCs w:val="24"/>
        </w:rPr>
        <w:t>como</w:t>
      </w:r>
      <w:r w:rsidR="00402038">
        <w:rPr>
          <w:rFonts w:ascii="Times New Roman" w:hAnsi="Times New Roman" w:cs="Times New Roman"/>
          <w:sz w:val="24"/>
          <w:szCs w:val="24"/>
        </w:rPr>
        <w:t xml:space="preserve"> </w:t>
      </w:r>
      <w:r w:rsidR="00F747F8">
        <w:rPr>
          <w:rFonts w:ascii="Times New Roman" w:hAnsi="Times New Roman" w:cs="Times New Roman"/>
          <w:sz w:val="24"/>
          <w:szCs w:val="24"/>
        </w:rPr>
        <w:t>lugar de</w:t>
      </w:r>
      <w:r w:rsidR="00402038">
        <w:rPr>
          <w:rFonts w:ascii="Times New Roman" w:hAnsi="Times New Roman" w:cs="Times New Roman"/>
          <w:sz w:val="24"/>
          <w:szCs w:val="24"/>
        </w:rPr>
        <w:t xml:space="preserve"> destino serían </w:t>
      </w:r>
      <w:r w:rsidR="00F747F8">
        <w:rPr>
          <w:rFonts w:ascii="Times New Roman" w:hAnsi="Times New Roman" w:cs="Times New Roman"/>
          <w:sz w:val="24"/>
          <w:szCs w:val="24"/>
        </w:rPr>
        <w:t>superiores al 17 por ciento</w:t>
      </w:r>
      <w:r w:rsidR="00A54EC3">
        <w:rPr>
          <w:rFonts w:ascii="Times New Roman" w:hAnsi="Times New Roman" w:cs="Times New Roman"/>
          <w:sz w:val="24"/>
          <w:szCs w:val="24"/>
        </w:rPr>
        <w:t>, una cifra muy considerable</w:t>
      </w:r>
      <w:r w:rsidR="00402038">
        <w:rPr>
          <w:rFonts w:ascii="Times New Roman" w:hAnsi="Times New Roman" w:cs="Times New Roman"/>
          <w:sz w:val="24"/>
          <w:szCs w:val="24"/>
        </w:rPr>
        <w:t>.</w:t>
      </w:r>
      <w:r w:rsidR="005844FE">
        <w:rPr>
          <w:rFonts w:ascii="Times New Roman" w:hAnsi="Times New Roman" w:cs="Times New Roman"/>
          <w:sz w:val="24"/>
          <w:szCs w:val="24"/>
        </w:rPr>
        <w:t xml:space="preserve"> Además, un 14.7 por ciento declaró no saber </w:t>
      </w:r>
      <w:r w:rsidR="008C72E7">
        <w:rPr>
          <w:rFonts w:ascii="Times New Roman" w:hAnsi="Times New Roman" w:cs="Times New Roman"/>
          <w:sz w:val="24"/>
          <w:szCs w:val="24"/>
        </w:rPr>
        <w:t>cuál</w:t>
      </w:r>
      <w:r w:rsidR="005844FE">
        <w:rPr>
          <w:rFonts w:ascii="Times New Roman" w:hAnsi="Times New Roman" w:cs="Times New Roman"/>
          <w:sz w:val="24"/>
          <w:szCs w:val="24"/>
        </w:rPr>
        <w:t xml:space="preserve"> es su destino</w:t>
      </w:r>
      <w:r w:rsidR="00495B13">
        <w:rPr>
          <w:rFonts w:ascii="Times New Roman" w:hAnsi="Times New Roman" w:cs="Times New Roman"/>
          <w:sz w:val="24"/>
          <w:szCs w:val="24"/>
        </w:rPr>
        <w:t xml:space="preserve"> –población que encaja en uno de los </w:t>
      </w:r>
      <w:r w:rsidR="00495B13">
        <w:rPr>
          <w:rFonts w:ascii="Times New Roman" w:hAnsi="Times New Roman" w:cs="Times New Roman"/>
          <w:sz w:val="24"/>
          <w:szCs w:val="24"/>
        </w:rPr>
        <w:lastRenderedPageBreak/>
        <w:t>perfiles encontrados por las investigaciones cualitativas: el de personas que viajan sin rumbo fijo</w:t>
      </w:r>
      <w:r w:rsidR="00AB3381">
        <w:rPr>
          <w:rFonts w:ascii="Times New Roman" w:hAnsi="Times New Roman" w:cs="Times New Roman"/>
          <w:sz w:val="24"/>
          <w:szCs w:val="24"/>
        </w:rPr>
        <w:t>,</w:t>
      </w:r>
      <w:r w:rsidR="00495B13">
        <w:rPr>
          <w:rFonts w:ascii="Times New Roman" w:hAnsi="Times New Roman" w:cs="Times New Roman"/>
          <w:sz w:val="24"/>
          <w:szCs w:val="24"/>
        </w:rPr>
        <w:t xml:space="preserve"> </w:t>
      </w:r>
      <w:r w:rsidR="00CC60BF">
        <w:rPr>
          <w:rFonts w:ascii="Times New Roman" w:hAnsi="Times New Roman" w:cs="Times New Roman"/>
          <w:sz w:val="24"/>
          <w:szCs w:val="24"/>
        </w:rPr>
        <w:t>“</w:t>
      </w:r>
      <w:r w:rsidR="00495B13">
        <w:rPr>
          <w:rFonts w:ascii="Times New Roman" w:hAnsi="Times New Roman" w:cs="Times New Roman"/>
          <w:sz w:val="24"/>
          <w:szCs w:val="24"/>
        </w:rPr>
        <w:t>exiliadas</w:t>
      </w:r>
      <w:r w:rsidR="00CC60BF">
        <w:rPr>
          <w:rFonts w:ascii="Times New Roman" w:hAnsi="Times New Roman" w:cs="Times New Roman"/>
          <w:sz w:val="24"/>
          <w:szCs w:val="24"/>
        </w:rPr>
        <w:t>”</w:t>
      </w:r>
      <w:r w:rsidR="00495B13">
        <w:rPr>
          <w:rFonts w:ascii="Times New Roman" w:hAnsi="Times New Roman" w:cs="Times New Roman"/>
          <w:sz w:val="24"/>
          <w:szCs w:val="24"/>
        </w:rPr>
        <w:t xml:space="preserve"> de sus países de origen por las condiciones de violencia y extrema pobreza; y que están dispuestas a quedarse allá donde se presenten oportunidades.</w:t>
      </w:r>
    </w:p>
    <w:p w14:paraId="72D2C7E6" w14:textId="1999E414" w:rsidR="000E50C3" w:rsidRDefault="00A43A62" w:rsidP="00BC602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También</w:t>
      </w:r>
      <w:r w:rsidR="00345E41">
        <w:rPr>
          <w:rFonts w:ascii="Times New Roman" w:hAnsi="Times New Roman" w:cs="Times New Roman"/>
          <w:sz w:val="24"/>
          <w:szCs w:val="24"/>
        </w:rPr>
        <w:t xml:space="preserve"> en las encuestas </w:t>
      </w:r>
      <w:r w:rsidR="00495B13">
        <w:rPr>
          <w:rFonts w:ascii="Times New Roman" w:hAnsi="Times New Roman" w:cs="Times New Roman"/>
          <w:sz w:val="24"/>
          <w:szCs w:val="24"/>
        </w:rPr>
        <w:t>realizadas por</w:t>
      </w:r>
      <w:r w:rsidR="00345E41">
        <w:rPr>
          <w:rFonts w:ascii="Times New Roman" w:hAnsi="Times New Roman" w:cs="Times New Roman"/>
          <w:sz w:val="24"/>
          <w:szCs w:val="24"/>
        </w:rPr>
        <w:t xml:space="preserve"> El </w:t>
      </w:r>
      <w:proofErr w:type="spellStart"/>
      <w:r w:rsidR="00345E41">
        <w:rPr>
          <w:rFonts w:ascii="Times New Roman" w:hAnsi="Times New Roman" w:cs="Times New Roman"/>
          <w:sz w:val="24"/>
          <w:szCs w:val="24"/>
        </w:rPr>
        <w:t>Colef</w:t>
      </w:r>
      <w:proofErr w:type="spellEnd"/>
      <w:r w:rsidR="00345E41">
        <w:rPr>
          <w:rFonts w:ascii="Times New Roman" w:hAnsi="Times New Roman" w:cs="Times New Roman"/>
          <w:sz w:val="24"/>
          <w:szCs w:val="24"/>
        </w:rPr>
        <w:t xml:space="preserve"> en la ciudad de Tijuana</w:t>
      </w:r>
      <w:r w:rsidR="00F73130">
        <w:rPr>
          <w:rFonts w:ascii="Times New Roman" w:hAnsi="Times New Roman" w:cs="Times New Roman"/>
          <w:sz w:val="24"/>
          <w:szCs w:val="24"/>
        </w:rPr>
        <w:t xml:space="preserve"> a los participantes de las primeras caravanas de migrantes</w:t>
      </w:r>
      <w:r w:rsidR="00F73130">
        <w:rPr>
          <w:rStyle w:val="FootnoteReference"/>
          <w:rFonts w:ascii="Times New Roman" w:hAnsi="Times New Roman" w:cs="Times New Roman"/>
          <w:sz w:val="24"/>
          <w:szCs w:val="24"/>
        </w:rPr>
        <w:footnoteReference w:id="10"/>
      </w:r>
      <w:r w:rsidR="00345E41">
        <w:rPr>
          <w:rFonts w:ascii="Times New Roman" w:hAnsi="Times New Roman" w:cs="Times New Roman"/>
          <w:sz w:val="24"/>
          <w:szCs w:val="24"/>
        </w:rPr>
        <w:t xml:space="preserve"> </w:t>
      </w:r>
      <w:r w:rsidR="00495B13">
        <w:rPr>
          <w:rFonts w:ascii="Times New Roman" w:hAnsi="Times New Roman" w:cs="Times New Roman"/>
          <w:sz w:val="24"/>
          <w:szCs w:val="24"/>
        </w:rPr>
        <w:t>incluyen una pregunta</w:t>
      </w:r>
      <w:r w:rsidR="00345E41">
        <w:rPr>
          <w:rFonts w:ascii="Times New Roman" w:hAnsi="Times New Roman" w:cs="Times New Roman"/>
          <w:sz w:val="24"/>
          <w:szCs w:val="24"/>
        </w:rPr>
        <w:t xml:space="preserve"> sobre los </w:t>
      </w:r>
      <w:r w:rsidR="00001309">
        <w:rPr>
          <w:rFonts w:ascii="Times New Roman" w:hAnsi="Times New Roman" w:cs="Times New Roman"/>
          <w:sz w:val="24"/>
          <w:szCs w:val="24"/>
        </w:rPr>
        <w:t>planes</w:t>
      </w:r>
      <w:r w:rsidR="00F73130">
        <w:rPr>
          <w:rFonts w:ascii="Times New Roman" w:hAnsi="Times New Roman" w:cs="Times New Roman"/>
          <w:sz w:val="24"/>
          <w:szCs w:val="24"/>
        </w:rPr>
        <w:t xml:space="preserve"> migratorios</w:t>
      </w:r>
      <w:r w:rsidR="00747177">
        <w:rPr>
          <w:rFonts w:ascii="Times New Roman" w:hAnsi="Times New Roman" w:cs="Times New Roman"/>
          <w:sz w:val="24"/>
          <w:szCs w:val="24"/>
        </w:rPr>
        <w:t xml:space="preserve"> </w:t>
      </w:r>
      <w:r w:rsidR="00345E41">
        <w:rPr>
          <w:rFonts w:ascii="Times New Roman" w:hAnsi="Times New Roman" w:cs="Times New Roman"/>
          <w:sz w:val="24"/>
          <w:szCs w:val="24"/>
        </w:rPr>
        <w:t>futuros</w:t>
      </w:r>
      <w:r w:rsidR="00001309">
        <w:rPr>
          <w:rFonts w:ascii="Times New Roman" w:hAnsi="Times New Roman" w:cs="Times New Roman"/>
          <w:sz w:val="24"/>
          <w:szCs w:val="24"/>
        </w:rPr>
        <w:t xml:space="preserve"> de los migrantes. </w:t>
      </w:r>
      <w:r w:rsidR="00495B13">
        <w:rPr>
          <w:rFonts w:ascii="Times New Roman" w:hAnsi="Times New Roman" w:cs="Times New Roman"/>
          <w:sz w:val="24"/>
          <w:szCs w:val="24"/>
        </w:rPr>
        <w:t>U</w:t>
      </w:r>
      <w:r w:rsidR="00747177">
        <w:rPr>
          <w:rFonts w:ascii="Times New Roman" w:hAnsi="Times New Roman" w:cs="Times New Roman"/>
          <w:sz w:val="24"/>
          <w:szCs w:val="24"/>
        </w:rPr>
        <w:t>n primer levantamiento</w:t>
      </w:r>
      <w:r w:rsidR="00495B13">
        <w:rPr>
          <w:rFonts w:ascii="Times New Roman" w:hAnsi="Times New Roman" w:cs="Times New Roman"/>
          <w:sz w:val="24"/>
          <w:szCs w:val="24"/>
        </w:rPr>
        <w:t xml:space="preserve"> se hizo</w:t>
      </w:r>
      <w:r w:rsidR="00747177">
        <w:rPr>
          <w:rFonts w:ascii="Times New Roman" w:hAnsi="Times New Roman" w:cs="Times New Roman"/>
          <w:sz w:val="24"/>
          <w:szCs w:val="24"/>
        </w:rPr>
        <w:t xml:space="preserve"> en la Unidad Deportiva Benito Juárez </w:t>
      </w:r>
      <w:r w:rsidR="00345E41">
        <w:rPr>
          <w:rFonts w:ascii="Times New Roman" w:hAnsi="Times New Roman" w:cs="Times New Roman"/>
          <w:sz w:val="24"/>
          <w:szCs w:val="24"/>
        </w:rPr>
        <w:t xml:space="preserve">el 22 de noviembre </w:t>
      </w:r>
      <w:r w:rsidR="00747177">
        <w:rPr>
          <w:rFonts w:ascii="Times New Roman" w:hAnsi="Times New Roman" w:cs="Times New Roman"/>
          <w:sz w:val="24"/>
          <w:szCs w:val="24"/>
        </w:rPr>
        <w:t xml:space="preserve">donde </w:t>
      </w:r>
      <w:r w:rsidR="002C2A8F">
        <w:rPr>
          <w:rFonts w:ascii="Times New Roman" w:hAnsi="Times New Roman" w:cs="Times New Roman"/>
          <w:sz w:val="24"/>
          <w:szCs w:val="24"/>
        </w:rPr>
        <w:t>fueron</w:t>
      </w:r>
      <w:r w:rsidR="00F73130">
        <w:rPr>
          <w:rFonts w:ascii="Times New Roman" w:hAnsi="Times New Roman" w:cs="Times New Roman"/>
          <w:sz w:val="24"/>
          <w:szCs w:val="24"/>
        </w:rPr>
        <w:t xml:space="preserve"> “hosped</w:t>
      </w:r>
      <w:r w:rsidR="002C2A8F">
        <w:rPr>
          <w:rFonts w:ascii="Times New Roman" w:hAnsi="Times New Roman" w:cs="Times New Roman"/>
          <w:sz w:val="24"/>
          <w:szCs w:val="24"/>
        </w:rPr>
        <w:t>ados</w:t>
      </w:r>
      <w:r w:rsidR="00F73130">
        <w:rPr>
          <w:rFonts w:ascii="Times New Roman" w:hAnsi="Times New Roman" w:cs="Times New Roman"/>
          <w:sz w:val="24"/>
          <w:szCs w:val="24"/>
        </w:rPr>
        <w:t>”</w:t>
      </w:r>
      <w:r w:rsidR="00CC60BF">
        <w:rPr>
          <w:rFonts w:ascii="Times New Roman" w:hAnsi="Times New Roman" w:cs="Times New Roman"/>
          <w:sz w:val="24"/>
          <w:szCs w:val="24"/>
        </w:rPr>
        <w:t xml:space="preserve"> a su llegada Tijuana</w:t>
      </w:r>
      <w:r w:rsidR="00747177">
        <w:rPr>
          <w:rFonts w:ascii="Times New Roman" w:hAnsi="Times New Roman" w:cs="Times New Roman"/>
          <w:sz w:val="24"/>
          <w:szCs w:val="24"/>
        </w:rPr>
        <w:t xml:space="preserve"> </w:t>
      </w:r>
      <w:r w:rsidR="00CC60BF">
        <w:rPr>
          <w:rFonts w:ascii="Times New Roman" w:hAnsi="Times New Roman" w:cs="Times New Roman"/>
          <w:sz w:val="24"/>
          <w:szCs w:val="24"/>
        </w:rPr>
        <w:t>e</w:t>
      </w:r>
      <w:r w:rsidR="00747177">
        <w:rPr>
          <w:rFonts w:ascii="Times New Roman" w:hAnsi="Times New Roman" w:cs="Times New Roman"/>
          <w:sz w:val="24"/>
          <w:szCs w:val="24"/>
        </w:rPr>
        <w:t>l grueso de</w:t>
      </w:r>
      <w:r w:rsidR="00F73130">
        <w:rPr>
          <w:rFonts w:ascii="Times New Roman" w:hAnsi="Times New Roman" w:cs="Times New Roman"/>
          <w:sz w:val="24"/>
          <w:szCs w:val="24"/>
        </w:rPr>
        <w:t xml:space="preserve"> los integrantes de las</w:t>
      </w:r>
      <w:r w:rsidR="00747177">
        <w:rPr>
          <w:rFonts w:ascii="Times New Roman" w:hAnsi="Times New Roman" w:cs="Times New Roman"/>
          <w:sz w:val="24"/>
          <w:szCs w:val="24"/>
        </w:rPr>
        <w:t xml:space="preserve"> caravana</w:t>
      </w:r>
      <w:r w:rsidR="00F73130">
        <w:rPr>
          <w:rFonts w:ascii="Times New Roman" w:hAnsi="Times New Roman" w:cs="Times New Roman"/>
          <w:sz w:val="24"/>
          <w:szCs w:val="24"/>
        </w:rPr>
        <w:t>s</w:t>
      </w:r>
      <w:r w:rsidR="00747177">
        <w:rPr>
          <w:rFonts w:ascii="Times New Roman" w:hAnsi="Times New Roman" w:cs="Times New Roman"/>
          <w:sz w:val="24"/>
          <w:szCs w:val="24"/>
        </w:rPr>
        <w:t xml:space="preserve"> y un segundo levantamiento en los </w:t>
      </w:r>
      <w:r w:rsidR="00345E41">
        <w:rPr>
          <w:rFonts w:ascii="Times New Roman" w:hAnsi="Times New Roman" w:cs="Times New Roman"/>
          <w:sz w:val="24"/>
          <w:szCs w:val="24"/>
        </w:rPr>
        <w:t>“</w:t>
      </w:r>
      <w:r w:rsidR="00747177">
        <w:rPr>
          <w:rFonts w:ascii="Times New Roman" w:hAnsi="Times New Roman" w:cs="Times New Roman"/>
          <w:sz w:val="24"/>
          <w:szCs w:val="24"/>
        </w:rPr>
        <w:t>albergues</w:t>
      </w:r>
      <w:r w:rsidR="00345E41">
        <w:rPr>
          <w:rFonts w:ascii="Times New Roman" w:hAnsi="Times New Roman" w:cs="Times New Roman"/>
          <w:sz w:val="24"/>
          <w:szCs w:val="24"/>
        </w:rPr>
        <w:t>” provisionales</w:t>
      </w:r>
      <w:r w:rsidR="00747177">
        <w:rPr>
          <w:rFonts w:ascii="Times New Roman" w:hAnsi="Times New Roman" w:cs="Times New Roman"/>
          <w:sz w:val="24"/>
          <w:szCs w:val="24"/>
        </w:rPr>
        <w:t xml:space="preserve"> “Contra viento y marea” y “El </w:t>
      </w:r>
      <w:proofErr w:type="spellStart"/>
      <w:r w:rsidR="00747177">
        <w:rPr>
          <w:rFonts w:ascii="Times New Roman" w:hAnsi="Times New Roman" w:cs="Times New Roman"/>
          <w:sz w:val="24"/>
          <w:szCs w:val="24"/>
        </w:rPr>
        <w:t>Barretal</w:t>
      </w:r>
      <w:proofErr w:type="spellEnd"/>
      <w:r w:rsidR="00747177">
        <w:rPr>
          <w:rFonts w:ascii="Times New Roman" w:hAnsi="Times New Roman" w:cs="Times New Roman"/>
          <w:sz w:val="24"/>
          <w:szCs w:val="24"/>
        </w:rPr>
        <w:t xml:space="preserve">” </w:t>
      </w:r>
      <w:r w:rsidR="00345E41">
        <w:rPr>
          <w:rFonts w:ascii="Times New Roman" w:hAnsi="Times New Roman" w:cs="Times New Roman"/>
          <w:sz w:val="24"/>
          <w:szCs w:val="24"/>
        </w:rPr>
        <w:t xml:space="preserve">los días 11 y 13 de diciembre </w:t>
      </w:r>
      <w:r w:rsidR="00747177">
        <w:rPr>
          <w:rFonts w:ascii="Times New Roman" w:hAnsi="Times New Roman" w:cs="Times New Roman"/>
          <w:sz w:val="24"/>
          <w:szCs w:val="24"/>
        </w:rPr>
        <w:t>donde los migrantes se quedaron tras</w:t>
      </w:r>
      <w:r w:rsidR="0089560F">
        <w:rPr>
          <w:rFonts w:ascii="Times New Roman" w:hAnsi="Times New Roman" w:cs="Times New Roman"/>
          <w:sz w:val="24"/>
          <w:szCs w:val="24"/>
        </w:rPr>
        <w:t xml:space="preserve"> haber sido clausurado el primero.</w:t>
      </w:r>
      <w:r w:rsidR="0089560F">
        <w:rPr>
          <w:rStyle w:val="FootnoteReference"/>
          <w:rFonts w:ascii="Times New Roman" w:hAnsi="Times New Roman" w:cs="Times New Roman"/>
          <w:sz w:val="24"/>
          <w:szCs w:val="24"/>
        </w:rPr>
        <w:footnoteReference w:id="11"/>
      </w:r>
      <w:r w:rsidR="0089560F">
        <w:rPr>
          <w:rFonts w:ascii="Times New Roman" w:hAnsi="Times New Roman" w:cs="Times New Roman"/>
          <w:sz w:val="24"/>
          <w:szCs w:val="24"/>
        </w:rPr>
        <w:t xml:space="preserve"> </w:t>
      </w:r>
      <w:r w:rsidR="00425313">
        <w:rPr>
          <w:rFonts w:ascii="Times New Roman" w:hAnsi="Times New Roman" w:cs="Times New Roman"/>
          <w:sz w:val="24"/>
          <w:szCs w:val="24"/>
        </w:rPr>
        <w:t xml:space="preserve">La gran mayoría de los migrantes entrevistados </w:t>
      </w:r>
      <w:r w:rsidR="00345E41">
        <w:rPr>
          <w:rFonts w:ascii="Times New Roman" w:hAnsi="Times New Roman" w:cs="Times New Roman"/>
          <w:sz w:val="24"/>
          <w:szCs w:val="24"/>
        </w:rPr>
        <w:t>eran</w:t>
      </w:r>
      <w:r w:rsidR="00425313">
        <w:rPr>
          <w:rFonts w:ascii="Times New Roman" w:hAnsi="Times New Roman" w:cs="Times New Roman"/>
          <w:sz w:val="24"/>
          <w:szCs w:val="24"/>
        </w:rPr>
        <w:t xml:space="preserve"> de origen hondureño</w:t>
      </w:r>
      <w:r w:rsidR="00345E41">
        <w:rPr>
          <w:rFonts w:ascii="Times New Roman" w:hAnsi="Times New Roman" w:cs="Times New Roman"/>
          <w:sz w:val="24"/>
          <w:szCs w:val="24"/>
        </w:rPr>
        <w:t xml:space="preserve"> el 81.8 y 74.4 por ciento, respectivamente</w:t>
      </w:r>
      <w:r w:rsidR="002C2A8F">
        <w:rPr>
          <w:rFonts w:ascii="Times New Roman" w:hAnsi="Times New Roman" w:cs="Times New Roman"/>
          <w:sz w:val="24"/>
          <w:szCs w:val="24"/>
        </w:rPr>
        <w:t xml:space="preserve"> en cada levantamiento</w:t>
      </w:r>
      <w:r w:rsidR="00345E41">
        <w:rPr>
          <w:rFonts w:ascii="Times New Roman" w:hAnsi="Times New Roman" w:cs="Times New Roman"/>
          <w:sz w:val="24"/>
          <w:szCs w:val="24"/>
        </w:rPr>
        <w:t xml:space="preserve"> (ver </w:t>
      </w:r>
      <w:r w:rsidR="00CC60BF">
        <w:rPr>
          <w:rFonts w:ascii="Times New Roman" w:hAnsi="Times New Roman" w:cs="Times New Roman"/>
          <w:sz w:val="24"/>
          <w:szCs w:val="24"/>
        </w:rPr>
        <w:t>c</w:t>
      </w:r>
      <w:r w:rsidR="00345E41">
        <w:rPr>
          <w:rFonts w:ascii="Times New Roman" w:hAnsi="Times New Roman" w:cs="Times New Roman"/>
          <w:sz w:val="24"/>
          <w:szCs w:val="24"/>
        </w:rPr>
        <w:t>uadro 1)</w:t>
      </w:r>
      <w:r w:rsidR="00425313">
        <w:rPr>
          <w:rFonts w:ascii="Times New Roman" w:hAnsi="Times New Roman" w:cs="Times New Roman"/>
          <w:sz w:val="24"/>
          <w:szCs w:val="24"/>
        </w:rPr>
        <w:t>.</w:t>
      </w:r>
    </w:p>
    <w:p w14:paraId="069F558B" w14:textId="352FFA71" w:rsidR="002054C4" w:rsidRPr="00D36DBD" w:rsidRDefault="00D36DBD" w:rsidP="00D36DBD">
      <w:pPr>
        <w:spacing w:line="360" w:lineRule="auto"/>
        <w:ind w:left="708" w:hanging="708"/>
        <w:jc w:val="center"/>
        <w:rPr>
          <w:rFonts w:ascii="Times New Roman" w:hAnsi="Times New Roman" w:cs="Times New Roman"/>
          <w:sz w:val="24"/>
          <w:szCs w:val="24"/>
          <w:lang w:val="es-MX"/>
        </w:rPr>
      </w:pPr>
      <w:r w:rsidRPr="00D36DBD">
        <w:rPr>
          <w:noProof/>
          <w:lang w:val="es-MX" w:eastAsia="es-MX"/>
        </w:rPr>
        <w:drawing>
          <wp:inline distT="0" distB="0" distL="0" distR="0" wp14:anchorId="2EC84EB4" wp14:editId="58AE639A">
            <wp:extent cx="5391150" cy="320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3200400"/>
                    </a:xfrm>
                    <a:prstGeom prst="rect">
                      <a:avLst/>
                    </a:prstGeom>
                    <a:noFill/>
                    <a:ln>
                      <a:noFill/>
                    </a:ln>
                  </pic:spPr>
                </pic:pic>
              </a:graphicData>
            </a:graphic>
          </wp:inline>
        </w:drawing>
      </w:r>
    </w:p>
    <w:p w14:paraId="3A986E1C" w14:textId="0810A3F7" w:rsidR="0041360D" w:rsidRDefault="009E0CD1" w:rsidP="004136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puede observar que en el primer levantamiento el 70.8 por ciento de los en</w:t>
      </w:r>
      <w:r w:rsidR="00AB3381">
        <w:rPr>
          <w:rFonts w:ascii="Times New Roman" w:hAnsi="Times New Roman" w:cs="Times New Roman"/>
          <w:sz w:val="24"/>
          <w:szCs w:val="24"/>
        </w:rPr>
        <w:t xml:space="preserve">trevistados pretendían llegar al territorio estadounidense </w:t>
      </w:r>
      <w:r>
        <w:rPr>
          <w:rFonts w:ascii="Times New Roman" w:hAnsi="Times New Roman" w:cs="Times New Roman"/>
          <w:sz w:val="24"/>
          <w:szCs w:val="24"/>
        </w:rPr>
        <w:t xml:space="preserve">de un modo u otro, y 21.9 por ciento declararon que su plan era quedarse en Tijuana. </w:t>
      </w:r>
      <w:r w:rsidR="002C2A8F">
        <w:rPr>
          <w:rFonts w:ascii="Times New Roman" w:hAnsi="Times New Roman" w:cs="Times New Roman"/>
          <w:sz w:val="24"/>
          <w:szCs w:val="24"/>
        </w:rPr>
        <w:t>En contraste, e</w:t>
      </w:r>
      <w:r>
        <w:rPr>
          <w:rFonts w:ascii="Times New Roman" w:hAnsi="Times New Roman" w:cs="Times New Roman"/>
          <w:sz w:val="24"/>
          <w:szCs w:val="24"/>
        </w:rPr>
        <w:t xml:space="preserve">n el segundo levantamiento, la cifra de </w:t>
      </w:r>
      <w:r>
        <w:rPr>
          <w:rFonts w:ascii="Times New Roman" w:hAnsi="Times New Roman" w:cs="Times New Roman"/>
          <w:sz w:val="24"/>
          <w:szCs w:val="24"/>
        </w:rPr>
        <w:lastRenderedPageBreak/>
        <w:t xml:space="preserve">quienes </w:t>
      </w:r>
      <w:r w:rsidR="00490FBB">
        <w:rPr>
          <w:rFonts w:ascii="Times New Roman" w:hAnsi="Times New Roman" w:cs="Times New Roman"/>
          <w:sz w:val="24"/>
          <w:szCs w:val="24"/>
        </w:rPr>
        <w:t>querían cruzar a</w:t>
      </w:r>
      <w:r>
        <w:rPr>
          <w:rFonts w:ascii="Times New Roman" w:hAnsi="Times New Roman" w:cs="Times New Roman"/>
          <w:sz w:val="24"/>
          <w:szCs w:val="24"/>
        </w:rPr>
        <w:t xml:space="preserve"> Estados Unidos</w:t>
      </w:r>
      <w:r w:rsidR="00490FBB">
        <w:rPr>
          <w:rFonts w:ascii="Times New Roman" w:hAnsi="Times New Roman" w:cs="Times New Roman"/>
          <w:sz w:val="24"/>
          <w:szCs w:val="24"/>
        </w:rPr>
        <w:t xml:space="preserve"> o solicitar asilo en aquel país</w:t>
      </w:r>
      <w:r>
        <w:rPr>
          <w:rFonts w:ascii="Times New Roman" w:hAnsi="Times New Roman" w:cs="Times New Roman"/>
          <w:sz w:val="24"/>
          <w:szCs w:val="24"/>
        </w:rPr>
        <w:t xml:space="preserve"> fue más baja (53.3%), especialmente </w:t>
      </w:r>
      <w:r w:rsidR="002C2A8F">
        <w:rPr>
          <w:rFonts w:ascii="Times New Roman" w:hAnsi="Times New Roman" w:cs="Times New Roman"/>
          <w:sz w:val="24"/>
          <w:szCs w:val="24"/>
        </w:rPr>
        <w:t>–</w:t>
      </w:r>
      <w:r>
        <w:rPr>
          <w:rFonts w:ascii="Times New Roman" w:hAnsi="Times New Roman" w:cs="Times New Roman"/>
          <w:sz w:val="24"/>
          <w:szCs w:val="24"/>
        </w:rPr>
        <w:t>debido al menor porcentaje de quienes pretendían cruzar</w:t>
      </w:r>
      <w:r w:rsidR="002C2A8F">
        <w:rPr>
          <w:rFonts w:ascii="Times New Roman" w:hAnsi="Times New Roman" w:cs="Times New Roman"/>
          <w:sz w:val="24"/>
          <w:szCs w:val="24"/>
        </w:rPr>
        <w:t xml:space="preserve"> (presumiblemente de manera indocumentada)</w:t>
      </w:r>
      <w:r>
        <w:rPr>
          <w:rFonts w:ascii="Times New Roman" w:hAnsi="Times New Roman" w:cs="Times New Roman"/>
          <w:sz w:val="24"/>
          <w:szCs w:val="24"/>
        </w:rPr>
        <w:t xml:space="preserve"> </w:t>
      </w:r>
      <w:r w:rsidR="00490FBB">
        <w:rPr>
          <w:rFonts w:ascii="Times New Roman" w:hAnsi="Times New Roman" w:cs="Times New Roman"/>
          <w:sz w:val="24"/>
          <w:szCs w:val="24"/>
        </w:rPr>
        <w:t>a</w:t>
      </w:r>
      <w:r>
        <w:rPr>
          <w:rFonts w:ascii="Times New Roman" w:hAnsi="Times New Roman" w:cs="Times New Roman"/>
          <w:sz w:val="24"/>
          <w:szCs w:val="24"/>
        </w:rPr>
        <w:t>l territorio estadounidense (33.2%</w:t>
      </w:r>
      <w:proofErr w:type="gramStart"/>
      <w:r>
        <w:rPr>
          <w:rFonts w:ascii="Times New Roman" w:hAnsi="Times New Roman" w:cs="Times New Roman"/>
          <w:sz w:val="24"/>
          <w:szCs w:val="24"/>
        </w:rPr>
        <w:t>)</w:t>
      </w:r>
      <w:r w:rsidR="002C2A8F">
        <w:rPr>
          <w:rFonts w:ascii="Times New Roman" w:hAnsi="Times New Roman" w:cs="Times New Roman"/>
          <w:sz w:val="24"/>
          <w:szCs w:val="24"/>
        </w:rPr>
        <w:t>–</w:t>
      </w:r>
      <w:proofErr w:type="gramEnd"/>
      <w:r w:rsidR="002C2A8F">
        <w:rPr>
          <w:rFonts w:ascii="Times New Roman" w:hAnsi="Times New Roman" w:cs="Times New Roman"/>
          <w:sz w:val="24"/>
          <w:szCs w:val="24"/>
        </w:rPr>
        <w:t xml:space="preserve"> y</w:t>
      </w:r>
      <w:r>
        <w:rPr>
          <w:rFonts w:ascii="Times New Roman" w:hAnsi="Times New Roman" w:cs="Times New Roman"/>
          <w:sz w:val="24"/>
          <w:szCs w:val="24"/>
        </w:rPr>
        <w:t xml:space="preserve"> el porcentaje de migrantes que señalaron que se quedarían en Tijuana </w:t>
      </w:r>
      <w:r w:rsidR="002C2A8F">
        <w:rPr>
          <w:rFonts w:ascii="Times New Roman" w:hAnsi="Times New Roman" w:cs="Times New Roman"/>
          <w:sz w:val="24"/>
          <w:szCs w:val="24"/>
        </w:rPr>
        <w:t>fue</w:t>
      </w:r>
      <w:r>
        <w:rPr>
          <w:rFonts w:ascii="Times New Roman" w:hAnsi="Times New Roman" w:cs="Times New Roman"/>
          <w:sz w:val="24"/>
          <w:szCs w:val="24"/>
        </w:rPr>
        <w:t xml:space="preserve"> mucho mayor (40.2%). Entre las posibles explicaciones para estas considerables diferencias</w:t>
      </w:r>
      <w:r w:rsidR="00490FBB">
        <w:rPr>
          <w:rFonts w:ascii="Times New Roman" w:hAnsi="Times New Roman" w:cs="Times New Roman"/>
          <w:sz w:val="24"/>
          <w:szCs w:val="24"/>
        </w:rPr>
        <w:t xml:space="preserve"> se pueden señalar</w:t>
      </w:r>
      <w:r>
        <w:rPr>
          <w:rFonts w:ascii="Times New Roman" w:hAnsi="Times New Roman" w:cs="Times New Roman"/>
          <w:sz w:val="24"/>
          <w:szCs w:val="24"/>
        </w:rPr>
        <w:t xml:space="preserve">: que quienes pretendían cruzar de manera indocumentada ya lo hicieron, las dificultades de alcanzar Estados Unidos salvo el cruce indocumentado o solicitando asilo en aquel país, las </w:t>
      </w:r>
      <w:r w:rsidR="002C2A8F">
        <w:rPr>
          <w:rFonts w:ascii="Times New Roman" w:hAnsi="Times New Roman" w:cs="Times New Roman"/>
          <w:sz w:val="24"/>
          <w:szCs w:val="24"/>
        </w:rPr>
        <w:t>mejores posibilidades</w:t>
      </w:r>
      <w:r>
        <w:rPr>
          <w:rFonts w:ascii="Times New Roman" w:hAnsi="Times New Roman" w:cs="Times New Roman"/>
          <w:sz w:val="24"/>
          <w:szCs w:val="24"/>
        </w:rPr>
        <w:t xml:space="preserve"> </w:t>
      </w:r>
      <w:r w:rsidR="002C2A8F">
        <w:rPr>
          <w:rFonts w:ascii="Times New Roman" w:hAnsi="Times New Roman" w:cs="Times New Roman"/>
          <w:sz w:val="24"/>
          <w:szCs w:val="24"/>
        </w:rPr>
        <w:t>para</w:t>
      </w:r>
      <w:r>
        <w:rPr>
          <w:rFonts w:ascii="Times New Roman" w:hAnsi="Times New Roman" w:cs="Times New Roman"/>
          <w:sz w:val="24"/>
          <w:szCs w:val="24"/>
        </w:rPr>
        <w:t xml:space="preserve"> trabajar con las que se encontraron en “El </w:t>
      </w:r>
      <w:proofErr w:type="spellStart"/>
      <w:r>
        <w:rPr>
          <w:rFonts w:ascii="Times New Roman" w:hAnsi="Times New Roman" w:cs="Times New Roman"/>
          <w:sz w:val="24"/>
          <w:szCs w:val="24"/>
        </w:rPr>
        <w:t>Barretal</w:t>
      </w:r>
      <w:proofErr w:type="spellEnd"/>
      <w:r>
        <w:rPr>
          <w:rFonts w:ascii="Times New Roman" w:hAnsi="Times New Roman" w:cs="Times New Roman"/>
          <w:sz w:val="24"/>
          <w:szCs w:val="24"/>
        </w:rPr>
        <w:t>”</w:t>
      </w:r>
      <w:r w:rsidR="002C2A8F">
        <w:rPr>
          <w:rFonts w:ascii="Times New Roman" w:hAnsi="Times New Roman" w:cs="Times New Roman"/>
          <w:sz w:val="24"/>
          <w:szCs w:val="24"/>
        </w:rPr>
        <w:t xml:space="preserve"> –diversas empresas y particulares les ofrecieron diversos tipos de empleos</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2"/>
      </w:r>
    </w:p>
    <w:p w14:paraId="7C7C0297" w14:textId="29FD4816" w:rsidR="000E276A" w:rsidRDefault="004F37AC" w:rsidP="004F37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Debido a la práctica del </w:t>
      </w:r>
      <w:proofErr w:type="spellStart"/>
      <w:r w:rsidRPr="004F37AC">
        <w:rPr>
          <w:rFonts w:ascii="Times New Roman" w:hAnsi="Times New Roman" w:cs="Times New Roman"/>
          <w:i/>
          <w:iCs/>
          <w:sz w:val="24"/>
          <w:szCs w:val="24"/>
        </w:rPr>
        <w:t>metering</w:t>
      </w:r>
      <w:proofErr w:type="spellEnd"/>
      <w:r>
        <w:rPr>
          <w:rFonts w:ascii="Times New Roman" w:hAnsi="Times New Roman" w:cs="Times New Roman"/>
          <w:sz w:val="24"/>
          <w:szCs w:val="24"/>
        </w:rPr>
        <w:t>, los migrantes participantes en las caravanas –al igual que el resto de migrantes– tuvieron que esperar semanas o incl</w:t>
      </w:r>
      <w:r w:rsidR="00AB3381">
        <w:rPr>
          <w:rFonts w:ascii="Times New Roman" w:hAnsi="Times New Roman" w:cs="Times New Roman"/>
          <w:sz w:val="24"/>
          <w:szCs w:val="24"/>
        </w:rPr>
        <w:t xml:space="preserve">uso meses en Tijuana para poder pedir asilo </w:t>
      </w:r>
      <w:r>
        <w:rPr>
          <w:rFonts w:ascii="Times New Roman" w:hAnsi="Times New Roman" w:cs="Times New Roman"/>
          <w:sz w:val="24"/>
          <w:szCs w:val="24"/>
        </w:rPr>
        <w:t>ante las autoridades estadounidenses. En junio de 2019 las autoridades mexicanas reportaron que casi 19 mil personas esperaban e</w:t>
      </w:r>
      <w:r w:rsidR="003751EB">
        <w:rPr>
          <w:rFonts w:ascii="Times New Roman" w:hAnsi="Times New Roman" w:cs="Times New Roman"/>
          <w:sz w:val="24"/>
          <w:szCs w:val="24"/>
        </w:rPr>
        <w:t>n</w:t>
      </w:r>
      <w:r>
        <w:rPr>
          <w:rFonts w:ascii="Times New Roman" w:hAnsi="Times New Roman" w:cs="Times New Roman"/>
          <w:sz w:val="24"/>
          <w:szCs w:val="24"/>
        </w:rPr>
        <w:t xml:space="preserve"> un puerto de entrada fronterizo, </w:t>
      </w:r>
      <w:r w:rsidR="0041360D" w:rsidRPr="0041360D">
        <w:rPr>
          <w:rFonts w:ascii="Times New Roman" w:hAnsi="Times New Roman" w:cs="Times New Roman"/>
          <w:sz w:val="24"/>
          <w:szCs w:val="24"/>
        </w:rPr>
        <w:t xml:space="preserve">aún en territorio mexicano, para </w:t>
      </w:r>
      <w:r>
        <w:rPr>
          <w:rFonts w:ascii="Times New Roman" w:hAnsi="Times New Roman" w:cs="Times New Roman"/>
          <w:sz w:val="24"/>
          <w:szCs w:val="24"/>
        </w:rPr>
        <w:t>poder dar comienzo a sus</w:t>
      </w:r>
      <w:r w:rsidR="0041360D" w:rsidRPr="0041360D">
        <w:rPr>
          <w:rFonts w:ascii="Times New Roman" w:hAnsi="Times New Roman" w:cs="Times New Roman"/>
          <w:sz w:val="24"/>
          <w:szCs w:val="24"/>
        </w:rPr>
        <w:t xml:space="preserve"> solicitudes de asilo ante Estados Unidos.</w:t>
      </w:r>
    </w:p>
    <w:p w14:paraId="6ABAEFB5" w14:textId="212B0333" w:rsidR="003751EB" w:rsidRPr="003751EB" w:rsidRDefault="000E276A" w:rsidP="000E27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Pero los migrantes que pretenden obtener asilo en Estados Unidos no sólo deben esperar en México para solicitar, sino que ya son 8,835 los migrantes que son “retornados” de Estados Unidos para que aguarden en territorio mexicano mientras realizan su proceso migratorio ante tribunales estadounidenses </w:t>
      </w:r>
      <w:r w:rsidR="003751EB">
        <w:rPr>
          <w:rFonts w:ascii="Times New Roman" w:hAnsi="Times New Roman" w:cs="Times New Roman"/>
          <w:sz w:val="24"/>
          <w:szCs w:val="24"/>
        </w:rPr>
        <w:t xml:space="preserve">(Secretaría de Relaciones Exteriores </w:t>
      </w:r>
      <w:r w:rsidR="003751EB" w:rsidRPr="00452D22">
        <w:rPr>
          <w:rFonts w:ascii="Times New Roman" w:hAnsi="Times New Roman" w:cs="Times New Roman"/>
          <w:i/>
          <w:iCs/>
          <w:sz w:val="24"/>
          <w:szCs w:val="24"/>
        </w:rPr>
        <w:t>et al.</w:t>
      </w:r>
      <w:r w:rsidR="003751EB">
        <w:rPr>
          <w:rFonts w:ascii="Times New Roman" w:hAnsi="Times New Roman" w:cs="Times New Roman"/>
          <w:sz w:val="24"/>
          <w:szCs w:val="24"/>
        </w:rPr>
        <w:t>, 2019)</w:t>
      </w:r>
      <w:r w:rsidR="00AB3381">
        <w:rPr>
          <w:rFonts w:ascii="Times New Roman" w:hAnsi="Times New Roman" w:cs="Times New Roman"/>
          <w:sz w:val="24"/>
          <w:szCs w:val="24"/>
        </w:rPr>
        <w:t>.</w:t>
      </w:r>
      <w:r w:rsidR="003751EB">
        <w:rPr>
          <w:rFonts w:ascii="Times New Roman" w:hAnsi="Times New Roman" w:cs="Times New Roman"/>
          <w:sz w:val="24"/>
          <w:szCs w:val="24"/>
        </w:rPr>
        <w:t xml:space="preserve"> Y a</w:t>
      </w:r>
      <w:r w:rsidR="00AB3381">
        <w:rPr>
          <w:rFonts w:ascii="Times New Roman" w:hAnsi="Times New Roman" w:cs="Times New Roman"/>
          <w:sz w:val="24"/>
          <w:szCs w:val="24"/>
        </w:rPr>
        <w:t>l</w:t>
      </w:r>
      <w:r w:rsidR="003751EB">
        <w:rPr>
          <w:rFonts w:ascii="Times New Roman" w:hAnsi="Times New Roman" w:cs="Times New Roman"/>
          <w:sz w:val="24"/>
          <w:szCs w:val="24"/>
        </w:rPr>
        <w:t xml:space="preserve"> final de </w:t>
      </w:r>
      <w:r w:rsidR="00AB3381">
        <w:rPr>
          <w:rFonts w:ascii="Times New Roman" w:hAnsi="Times New Roman" w:cs="Times New Roman"/>
          <w:sz w:val="24"/>
          <w:szCs w:val="24"/>
        </w:rPr>
        <w:t>2019</w:t>
      </w:r>
      <w:r w:rsidR="003751EB">
        <w:rPr>
          <w:rFonts w:ascii="Times New Roman" w:hAnsi="Times New Roman" w:cs="Times New Roman"/>
          <w:sz w:val="24"/>
          <w:szCs w:val="24"/>
        </w:rPr>
        <w:t xml:space="preserve"> la cifra</w:t>
      </w:r>
      <w:r>
        <w:rPr>
          <w:rFonts w:ascii="Times New Roman" w:hAnsi="Times New Roman" w:cs="Times New Roman"/>
          <w:sz w:val="24"/>
          <w:szCs w:val="24"/>
        </w:rPr>
        <w:t xml:space="preserve"> de los que esperan</w:t>
      </w:r>
      <w:r w:rsidR="003751EB">
        <w:rPr>
          <w:rFonts w:ascii="Times New Roman" w:hAnsi="Times New Roman" w:cs="Times New Roman"/>
          <w:sz w:val="24"/>
          <w:szCs w:val="24"/>
        </w:rPr>
        <w:t xml:space="preserve"> podría </w:t>
      </w:r>
      <w:r>
        <w:rPr>
          <w:rFonts w:ascii="Times New Roman" w:hAnsi="Times New Roman" w:cs="Times New Roman"/>
          <w:sz w:val="24"/>
          <w:szCs w:val="24"/>
        </w:rPr>
        <w:t>elevarse a</w:t>
      </w:r>
      <w:r w:rsidR="003751EB">
        <w:rPr>
          <w:rFonts w:ascii="Times New Roman" w:hAnsi="Times New Roman" w:cs="Times New Roman"/>
          <w:sz w:val="24"/>
          <w:szCs w:val="24"/>
        </w:rPr>
        <w:t xml:space="preserve"> 60,000 </w:t>
      </w:r>
      <w:r w:rsidR="003751EB" w:rsidRPr="00DB4745">
        <w:rPr>
          <w:rFonts w:ascii="Times New Roman" w:hAnsi="Times New Roman" w:cs="Times New Roman"/>
          <w:sz w:val="24"/>
          <w:szCs w:val="24"/>
        </w:rPr>
        <w:t>persona</w:t>
      </w:r>
      <w:r>
        <w:rPr>
          <w:rFonts w:ascii="Times New Roman" w:hAnsi="Times New Roman" w:cs="Times New Roman"/>
          <w:sz w:val="24"/>
          <w:szCs w:val="24"/>
        </w:rPr>
        <w:t>s</w:t>
      </w:r>
      <w:r w:rsidR="003751EB" w:rsidRPr="00DB4745">
        <w:rPr>
          <w:rFonts w:ascii="Times New Roman" w:hAnsi="Times New Roman" w:cs="Times New Roman"/>
          <w:sz w:val="24"/>
          <w:szCs w:val="24"/>
        </w:rPr>
        <w:t xml:space="preserve"> (Rodríguez, 2019).</w:t>
      </w:r>
    </w:p>
    <w:p w14:paraId="20622ACF" w14:textId="77777777" w:rsidR="0041360D" w:rsidRDefault="0041360D" w:rsidP="00D843C9">
      <w:pPr>
        <w:jc w:val="both"/>
        <w:rPr>
          <w:rFonts w:ascii="Times New Roman" w:hAnsi="Times New Roman" w:cs="Times New Roman"/>
          <w:i/>
          <w:iCs/>
          <w:sz w:val="24"/>
          <w:szCs w:val="24"/>
        </w:rPr>
      </w:pPr>
    </w:p>
    <w:p w14:paraId="29A15E1C" w14:textId="7A10C73B" w:rsidR="00175DD3" w:rsidRDefault="00D843C9" w:rsidP="00D843C9">
      <w:pPr>
        <w:jc w:val="both"/>
        <w:rPr>
          <w:rFonts w:ascii="Times New Roman" w:hAnsi="Times New Roman" w:cs="Times New Roman"/>
          <w:i/>
          <w:iCs/>
          <w:sz w:val="24"/>
          <w:szCs w:val="24"/>
        </w:rPr>
      </w:pPr>
      <w:r>
        <w:rPr>
          <w:rFonts w:ascii="Times New Roman" w:hAnsi="Times New Roman" w:cs="Times New Roman"/>
          <w:i/>
          <w:iCs/>
          <w:sz w:val="24"/>
          <w:szCs w:val="24"/>
        </w:rPr>
        <w:t>La p</w:t>
      </w:r>
      <w:r w:rsidR="00175DD3" w:rsidRPr="00175DD3">
        <w:rPr>
          <w:rFonts w:ascii="Times New Roman" w:hAnsi="Times New Roman" w:cs="Times New Roman"/>
          <w:i/>
          <w:iCs/>
          <w:sz w:val="24"/>
          <w:szCs w:val="24"/>
        </w:rPr>
        <w:t>rotección humanitaria en México</w:t>
      </w:r>
      <w:r w:rsidR="00175DD3">
        <w:rPr>
          <w:rFonts w:ascii="Times New Roman" w:hAnsi="Times New Roman" w:cs="Times New Roman"/>
          <w:i/>
          <w:iCs/>
          <w:sz w:val="24"/>
          <w:szCs w:val="24"/>
        </w:rPr>
        <w:t xml:space="preserve"> y</w:t>
      </w:r>
      <w:r>
        <w:rPr>
          <w:rFonts w:ascii="Times New Roman" w:hAnsi="Times New Roman" w:cs="Times New Roman"/>
          <w:i/>
          <w:iCs/>
          <w:sz w:val="24"/>
          <w:szCs w:val="24"/>
        </w:rPr>
        <w:t xml:space="preserve"> los</w:t>
      </w:r>
      <w:r w:rsidR="00175DD3">
        <w:rPr>
          <w:rFonts w:ascii="Times New Roman" w:hAnsi="Times New Roman" w:cs="Times New Roman"/>
          <w:i/>
          <w:iCs/>
          <w:sz w:val="24"/>
          <w:szCs w:val="24"/>
        </w:rPr>
        <w:t xml:space="preserve"> solicitantes de asilo regresados</w:t>
      </w:r>
      <w:r w:rsidR="00CA1491">
        <w:rPr>
          <w:rFonts w:ascii="Times New Roman" w:hAnsi="Times New Roman" w:cs="Times New Roman"/>
          <w:i/>
          <w:iCs/>
          <w:sz w:val="24"/>
          <w:szCs w:val="24"/>
        </w:rPr>
        <w:t xml:space="preserve"> de Estados Unidos</w:t>
      </w:r>
    </w:p>
    <w:p w14:paraId="2EA41CE2" w14:textId="2B30BD21" w:rsidR="000916DE" w:rsidRDefault="00970012" w:rsidP="000916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México cuenta con diversos</w:t>
      </w:r>
      <w:r w:rsidR="00987BDF">
        <w:rPr>
          <w:rFonts w:ascii="Times New Roman" w:hAnsi="Times New Roman" w:cs="Times New Roman"/>
          <w:sz w:val="24"/>
          <w:szCs w:val="24"/>
        </w:rPr>
        <w:t xml:space="preserve"> instrumentos jurídicos</w:t>
      </w:r>
      <w:r>
        <w:rPr>
          <w:rFonts w:ascii="Times New Roman" w:hAnsi="Times New Roman" w:cs="Times New Roman"/>
          <w:sz w:val="24"/>
          <w:szCs w:val="24"/>
        </w:rPr>
        <w:t xml:space="preserve"> para la protección de poblaciones </w:t>
      </w:r>
      <w:r w:rsidR="00BF5F18">
        <w:rPr>
          <w:rFonts w:ascii="Times New Roman" w:hAnsi="Times New Roman" w:cs="Times New Roman"/>
          <w:sz w:val="24"/>
          <w:szCs w:val="24"/>
        </w:rPr>
        <w:t xml:space="preserve">migrantes extranjeras </w:t>
      </w:r>
      <w:r>
        <w:rPr>
          <w:rFonts w:ascii="Times New Roman" w:hAnsi="Times New Roman" w:cs="Times New Roman"/>
          <w:sz w:val="24"/>
          <w:szCs w:val="24"/>
        </w:rPr>
        <w:t>necesitadas</w:t>
      </w:r>
      <w:r w:rsidR="00987BDF">
        <w:rPr>
          <w:rFonts w:ascii="Times New Roman" w:hAnsi="Times New Roman" w:cs="Times New Roman"/>
          <w:sz w:val="24"/>
          <w:szCs w:val="24"/>
        </w:rPr>
        <w:t>. Aunque el otorgamiento de este tipo de reconocimientos legales no asegura que estas personas necesariamente se vayan a queda</w:t>
      </w:r>
      <w:r w:rsidR="0089560F">
        <w:rPr>
          <w:rFonts w:ascii="Times New Roman" w:hAnsi="Times New Roman" w:cs="Times New Roman"/>
          <w:sz w:val="24"/>
          <w:szCs w:val="24"/>
        </w:rPr>
        <w:t>r</w:t>
      </w:r>
      <w:r w:rsidR="00987BDF">
        <w:rPr>
          <w:rFonts w:ascii="Times New Roman" w:hAnsi="Times New Roman" w:cs="Times New Roman"/>
          <w:sz w:val="24"/>
          <w:szCs w:val="24"/>
        </w:rPr>
        <w:t xml:space="preserve"> en México, se </w:t>
      </w:r>
      <w:r w:rsidR="000916DE">
        <w:rPr>
          <w:rFonts w:ascii="Times New Roman" w:hAnsi="Times New Roman" w:cs="Times New Roman"/>
          <w:sz w:val="24"/>
          <w:szCs w:val="24"/>
        </w:rPr>
        <w:t>considera que están relacionadas con una mayor propensión a</w:t>
      </w:r>
      <w:r w:rsidR="00987BDF">
        <w:rPr>
          <w:rFonts w:ascii="Times New Roman" w:hAnsi="Times New Roman" w:cs="Times New Roman"/>
          <w:sz w:val="24"/>
          <w:szCs w:val="24"/>
        </w:rPr>
        <w:t xml:space="preserve"> permanecer temporal o permanentemente en el territorio mexicano</w:t>
      </w:r>
      <w:r w:rsidR="000916DE">
        <w:rPr>
          <w:rFonts w:ascii="Times New Roman" w:hAnsi="Times New Roman" w:cs="Times New Roman"/>
          <w:sz w:val="24"/>
          <w:szCs w:val="24"/>
        </w:rPr>
        <w:t xml:space="preserve"> respecto a </w:t>
      </w:r>
      <w:r w:rsidR="00E03ECD">
        <w:rPr>
          <w:rFonts w:ascii="Times New Roman" w:hAnsi="Times New Roman" w:cs="Times New Roman"/>
          <w:sz w:val="24"/>
          <w:szCs w:val="24"/>
        </w:rPr>
        <w:t>quienes no disponen de ellas</w:t>
      </w:r>
      <w:r w:rsidR="00987BDF">
        <w:rPr>
          <w:rFonts w:ascii="Times New Roman" w:hAnsi="Times New Roman" w:cs="Times New Roman"/>
          <w:sz w:val="24"/>
          <w:szCs w:val="24"/>
        </w:rPr>
        <w:t xml:space="preserve">. Por </w:t>
      </w:r>
      <w:r w:rsidR="00987BDF">
        <w:rPr>
          <w:rFonts w:ascii="Times New Roman" w:hAnsi="Times New Roman" w:cs="Times New Roman"/>
          <w:sz w:val="24"/>
          <w:szCs w:val="24"/>
        </w:rPr>
        <w:lastRenderedPageBreak/>
        <w:t>ejemplo, se h</w:t>
      </w:r>
      <w:r>
        <w:rPr>
          <w:rFonts w:ascii="Times New Roman" w:hAnsi="Times New Roman" w:cs="Times New Roman"/>
          <w:sz w:val="24"/>
          <w:szCs w:val="24"/>
        </w:rPr>
        <w:t xml:space="preserve">a señalado que las solicitudes de refugio </w:t>
      </w:r>
      <w:r w:rsidR="00987BDF">
        <w:rPr>
          <w:rFonts w:ascii="Times New Roman" w:hAnsi="Times New Roman" w:cs="Times New Roman"/>
          <w:sz w:val="24"/>
          <w:szCs w:val="24"/>
        </w:rPr>
        <w:t>indican</w:t>
      </w:r>
      <w:r>
        <w:rPr>
          <w:rFonts w:ascii="Times New Roman" w:hAnsi="Times New Roman" w:cs="Times New Roman"/>
          <w:sz w:val="24"/>
          <w:szCs w:val="24"/>
        </w:rPr>
        <w:t xml:space="preserve"> </w:t>
      </w:r>
      <w:r w:rsidR="000916DE">
        <w:rPr>
          <w:rFonts w:ascii="Times New Roman" w:hAnsi="Times New Roman" w:cs="Times New Roman"/>
          <w:sz w:val="24"/>
          <w:szCs w:val="24"/>
        </w:rPr>
        <w:t>que</w:t>
      </w:r>
      <w:r w:rsidR="00207A7D">
        <w:rPr>
          <w:rFonts w:ascii="Times New Roman" w:hAnsi="Times New Roman" w:cs="Times New Roman"/>
          <w:sz w:val="24"/>
          <w:szCs w:val="24"/>
        </w:rPr>
        <w:t xml:space="preserve"> México ha pasado a ser un país de destino permanente</w:t>
      </w:r>
      <w:r>
        <w:rPr>
          <w:rFonts w:ascii="Times New Roman" w:hAnsi="Times New Roman" w:cs="Times New Roman"/>
          <w:sz w:val="24"/>
          <w:szCs w:val="24"/>
        </w:rPr>
        <w:t xml:space="preserve"> para algunas personas migrantes centroamericanas </w:t>
      </w:r>
      <w:r w:rsidR="00207A7D">
        <w:rPr>
          <w:rFonts w:ascii="Times New Roman" w:hAnsi="Times New Roman" w:cs="Times New Roman"/>
          <w:sz w:val="24"/>
          <w:szCs w:val="24"/>
        </w:rPr>
        <w:t>que iban en</w:t>
      </w:r>
      <w:r>
        <w:rPr>
          <w:rFonts w:ascii="Times New Roman" w:hAnsi="Times New Roman" w:cs="Times New Roman"/>
          <w:sz w:val="24"/>
          <w:szCs w:val="24"/>
        </w:rPr>
        <w:t xml:space="preserve"> tránsito</w:t>
      </w:r>
      <w:r w:rsidR="00987BDF">
        <w:rPr>
          <w:rFonts w:ascii="Times New Roman" w:hAnsi="Times New Roman" w:cs="Times New Roman"/>
          <w:sz w:val="24"/>
          <w:szCs w:val="24"/>
        </w:rPr>
        <w:t xml:space="preserve"> a Estados Unido</w:t>
      </w:r>
      <w:r w:rsidR="00987BDF" w:rsidRPr="00DB4745">
        <w:rPr>
          <w:rFonts w:ascii="Times New Roman" w:hAnsi="Times New Roman" w:cs="Times New Roman"/>
          <w:sz w:val="24"/>
          <w:szCs w:val="24"/>
        </w:rPr>
        <w:t>s</w:t>
      </w:r>
      <w:r w:rsidRPr="00DB4745">
        <w:rPr>
          <w:rFonts w:ascii="Times New Roman" w:hAnsi="Times New Roman" w:cs="Times New Roman"/>
          <w:sz w:val="24"/>
          <w:szCs w:val="24"/>
        </w:rPr>
        <w:t xml:space="preserve"> (Nájera, 2016).</w:t>
      </w:r>
    </w:p>
    <w:p w14:paraId="13586311" w14:textId="5DB95DE9" w:rsidR="007E1161" w:rsidRDefault="000916DE" w:rsidP="0033129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w:t>
      </w:r>
      <w:r w:rsidR="00207A7D">
        <w:rPr>
          <w:rFonts w:ascii="Times New Roman" w:hAnsi="Times New Roman" w:cs="Times New Roman"/>
          <w:sz w:val="24"/>
          <w:szCs w:val="24"/>
        </w:rPr>
        <w:t xml:space="preserve"> acuerdo con los datos de la COMAR, </w:t>
      </w:r>
      <w:r>
        <w:rPr>
          <w:rFonts w:ascii="Times New Roman" w:hAnsi="Times New Roman" w:cs="Times New Roman"/>
          <w:sz w:val="24"/>
          <w:szCs w:val="24"/>
        </w:rPr>
        <w:t>el número de solicitudes de refugio de migrantes procedentes de países del TNC ha crecido de manera considerable</w:t>
      </w:r>
      <w:r w:rsidR="00207A7D">
        <w:rPr>
          <w:rFonts w:ascii="Times New Roman" w:hAnsi="Times New Roman" w:cs="Times New Roman"/>
          <w:sz w:val="24"/>
          <w:szCs w:val="24"/>
        </w:rPr>
        <w:t xml:space="preserve"> entre 2013 a 2018</w:t>
      </w:r>
      <w:r w:rsidR="00E1034A">
        <w:rPr>
          <w:rFonts w:ascii="Times New Roman" w:hAnsi="Times New Roman" w:cs="Times New Roman"/>
          <w:sz w:val="24"/>
          <w:szCs w:val="24"/>
        </w:rPr>
        <w:t xml:space="preserve"> –inclus</w:t>
      </w:r>
      <w:r w:rsidR="00A44C66">
        <w:rPr>
          <w:rFonts w:ascii="Times New Roman" w:hAnsi="Times New Roman" w:cs="Times New Roman"/>
          <w:sz w:val="24"/>
          <w:szCs w:val="24"/>
        </w:rPr>
        <w:t>ive</w:t>
      </w:r>
      <w:r w:rsidR="00E1034A">
        <w:rPr>
          <w:rFonts w:ascii="Times New Roman" w:hAnsi="Times New Roman" w:cs="Times New Roman"/>
          <w:sz w:val="24"/>
          <w:szCs w:val="24"/>
        </w:rPr>
        <w:t xml:space="preserve"> aunque las cifras de 2018 no incluyen los meses de octubre a diciembre cuando se produce las llegada de las caravanas y con ellos aumentaron todavía más las peticiones de refugio–</w:t>
      </w:r>
      <w:r>
        <w:rPr>
          <w:rFonts w:ascii="Times New Roman" w:hAnsi="Times New Roman" w:cs="Times New Roman"/>
          <w:sz w:val="24"/>
          <w:szCs w:val="24"/>
        </w:rPr>
        <w:t>, especialmente en el caso de Honduras</w:t>
      </w:r>
      <w:r w:rsidR="00062707">
        <w:rPr>
          <w:rFonts w:ascii="Times New Roman" w:hAnsi="Times New Roman" w:cs="Times New Roman"/>
          <w:sz w:val="24"/>
          <w:szCs w:val="24"/>
        </w:rPr>
        <w:t xml:space="preserve"> (de 530 a 7,484 solicitudes)</w:t>
      </w:r>
      <w:r>
        <w:rPr>
          <w:rFonts w:ascii="Times New Roman" w:hAnsi="Times New Roman" w:cs="Times New Roman"/>
          <w:sz w:val="24"/>
          <w:szCs w:val="24"/>
        </w:rPr>
        <w:t xml:space="preserve"> y </w:t>
      </w:r>
      <w:r w:rsidR="00062707">
        <w:rPr>
          <w:rFonts w:ascii="Times New Roman" w:hAnsi="Times New Roman" w:cs="Times New Roman"/>
          <w:sz w:val="24"/>
          <w:szCs w:val="24"/>
        </w:rPr>
        <w:t>E</w:t>
      </w:r>
      <w:r>
        <w:rPr>
          <w:rFonts w:ascii="Times New Roman" w:hAnsi="Times New Roman" w:cs="Times New Roman"/>
          <w:sz w:val="24"/>
          <w:szCs w:val="24"/>
        </w:rPr>
        <w:t>l Salvador</w:t>
      </w:r>
      <w:r w:rsidR="00062707">
        <w:rPr>
          <w:rFonts w:ascii="Times New Roman" w:hAnsi="Times New Roman" w:cs="Times New Roman"/>
          <w:sz w:val="24"/>
          <w:szCs w:val="24"/>
        </w:rPr>
        <w:t xml:space="preserve"> (de 309 a 3,533 solicitudes)</w:t>
      </w:r>
      <w:r>
        <w:rPr>
          <w:rFonts w:ascii="Times New Roman" w:hAnsi="Times New Roman" w:cs="Times New Roman"/>
          <w:sz w:val="24"/>
          <w:szCs w:val="24"/>
        </w:rPr>
        <w:t xml:space="preserve"> (ver gráfica 2).</w:t>
      </w:r>
      <w:r w:rsidR="009966E0">
        <w:rPr>
          <w:rFonts w:ascii="Times New Roman" w:hAnsi="Times New Roman" w:cs="Times New Roman"/>
          <w:sz w:val="24"/>
          <w:szCs w:val="24"/>
        </w:rPr>
        <w:t xml:space="preserve"> Este auge de las solicitudes pude deberse tanto a procesos de más largo aliento como a cuestiones de tipo coyuntural. Entre ellas: 1) </w:t>
      </w:r>
      <w:r w:rsidR="002C2A8F">
        <w:rPr>
          <w:rFonts w:ascii="Times New Roman" w:hAnsi="Times New Roman" w:cs="Times New Roman"/>
          <w:sz w:val="24"/>
          <w:szCs w:val="24"/>
        </w:rPr>
        <w:t>el empeoramiento</w:t>
      </w:r>
      <w:r w:rsidR="009966E0">
        <w:rPr>
          <w:rFonts w:ascii="Times New Roman" w:hAnsi="Times New Roman" w:cs="Times New Roman"/>
          <w:sz w:val="24"/>
          <w:szCs w:val="24"/>
        </w:rPr>
        <w:t xml:space="preserve"> de las condiciones de vida de las y los centroamericanos en sus lugares de origen; 2)</w:t>
      </w:r>
      <w:r w:rsidR="00490FBB">
        <w:rPr>
          <w:rFonts w:ascii="Times New Roman" w:hAnsi="Times New Roman" w:cs="Times New Roman"/>
          <w:sz w:val="24"/>
          <w:szCs w:val="24"/>
        </w:rPr>
        <w:t xml:space="preserve"> </w:t>
      </w:r>
      <w:r w:rsidR="0024778E">
        <w:rPr>
          <w:rFonts w:ascii="Times New Roman" w:hAnsi="Times New Roman" w:cs="Times New Roman"/>
          <w:sz w:val="24"/>
          <w:szCs w:val="24"/>
        </w:rPr>
        <w:t>las mayore</w:t>
      </w:r>
      <w:r w:rsidR="00596BD2">
        <w:rPr>
          <w:rFonts w:ascii="Times New Roman" w:hAnsi="Times New Roman" w:cs="Times New Roman"/>
          <w:sz w:val="24"/>
          <w:szCs w:val="24"/>
        </w:rPr>
        <w:t>s</w:t>
      </w:r>
      <w:r w:rsidR="0024778E">
        <w:rPr>
          <w:rFonts w:ascii="Times New Roman" w:hAnsi="Times New Roman" w:cs="Times New Roman"/>
          <w:sz w:val="24"/>
          <w:szCs w:val="24"/>
        </w:rPr>
        <w:t xml:space="preserve"> dificultades para alcanzar el territorio estadounidense </w:t>
      </w:r>
      <w:r w:rsidR="00343940">
        <w:rPr>
          <w:rFonts w:ascii="Times New Roman" w:hAnsi="Times New Roman" w:cs="Times New Roman"/>
          <w:sz w:val="24"/>
          <w:szCs w:val="24"/>
        </w:rPr>
        <w:t>y</w:t>
      </w:r>
      <w:r w:rsidR="0024778E">
        <w:rPr>
          <w:rFonts w:ascii="Times New Roman" w:hAnsi="Times New Roman" w:cs="Times New Roman"/>
          <w:sz w:val="24"/>
          <w:szCs w:val="24"/>
        </w:rPr>
        <w:t xml:space="preserve"> cruzar de manera indocumentada o solicitar asilo en aquel país</w:t>
      </w:r>
      <w:r w:rsidR="00FE53BF">
        <w:rPr>
          <w:rFonts w:ascii="Times New Roman" w:hAnsi="Times New Roman" w:cs="Times New Roman"/>
          <w:sz w:val="24"/>
          <w:szCs w:val="24"/>
        </w:rPr>
        <w:t xml:space="preserve">, </w:t>
      </w:r>
      <w:r w:rsidR="00343940">
        <w:rPr>
          <w:rFonts w:ascii="Times New Roman" w:hAnsi="Times New Roman" w:cs="Times New Roman"/>
          <w:sz w:val="24"/>
          <w:szCs w:val="24"/>
        </w:rPr>
        <w:t>re</w:t>
      </w:r>
      <w:r w:rsidR="00FE53BF">
        <w:rPr>
          <w:rFonts w:ascii="Times New Roman" w:hAnsi="Times New Roman" w:cs="Times New Roman"/>
          <w:sz w:val="24"/>
          <w:szCs w:val="24"/>
        </w:rPr>
        <w:t>conducirían a la población en busca de ayuda humanitaria a México</w:t>
      </w:r>
      <w:r w:rsidR="00343940">
        <w:rPr>
          <w:rFonts w:ascii="Times New Roman" w:hAnsi="Times New Roman" w:cs="Times New Roman"/>
          <w:sz w:val="24"/>
          <w:szCs w:val="24"/>
        </w:rPr>
        <w:t xml:space="preserve"> –</w:t>
      </w:r>
      <w:r w:rsidR="00FE53BF">
        <w:rPr>
          <w:rFonts w:ascii="Times New Roman" w:hAnsi="Times New Roman" w:cs="Times New Roman"/>
          <w:sz w:val="24"/>
          <w:szCs w:val="24"/>
        </w:rPr>
        <w:t>donde la obtención de la condición de refugiado sería más sencilla y la seguridad relativamente mayor que en sus países de origen</w:t>
      </w:r>
      <w:r w:rsidR="009966E0">
        <w:rPr>
          <w:rFonts w:ascii="Times New Roman" w:hAnsi="Times New Roman" w:cs="Times New Roman"/>
          <w:sz w:val="24"/>
          <w:szCs w:val="24"/>
        </w:rPr>
        <w:t>; 3) el hecho de que entre los albergues, refugios y otras organizaciones de la sociedad civil que defiende</w:t>
      </w:r>
      <w:r w:rsidR="000E276A">
        <w:rPr>
          <w:rFonts w:ascii="Times New Roman" w:hAnsi="Times New Roman" w:cs="Times New Roman"/>
          <w:sz w:val="24"/>
          <w:szCs w:val="24"/>
        </w:rPr>
        <w:t>n</w:t>
      </w:r>
      <w:r w:rsidR="009966E0">
        <w:rPr>
          <w:rFonts w:ascii="Times New Roman" w:hAnsi="Times New Roman" w:cs="Times New Roman"/>
          <w:sz w:val="24"/>
          <w:szCs w:val="24"/>
        </w:rPr>
        <w:t xml:space="preserve"> a los migrantes, organismos internacionales y los propios migrantes </w:t>
      </w:r>
      <w:r w:rsidR="002C2A8F">
        <w:rPr>
          <w:rFonts w:ascii="Times New Roman" w:hAnsi="Times New Roman" w:cs="Times New Roman"/>
          <w:sz w:val="24"/>
          <w:szCs w:val="24"/>
        </w:rPr>
        <w:t>circule la información sobre esta posibilidad y que existan mecanismos de promoción de la misma</w:t>
      </w:r>
      <w:r w:rsidR="009966E0">
        <w:rPr>
          <w:rFonts w:ascii="Times New Roman" w:hAnsi="Times New Roman" w:cs="Times New Roman"/>
          <w:sz w:val="24"/>
          <w:szCs w:val="24"/>
        </w:rPr>
        <w:t>.</w:t>
      </w:r>
    </w:p>
    <w:p w14:paraId="40DD347B" w14:textId="2B54A832" w:rsidR="006610CC" w:rsidRDefault="009A0B10" w:rsidP="007E1161">
      <w:pPr>
        <w:spacing w:after="0" w:line="360" w:lineRule="auto"/>
        <w:jc w:val="center"/>
        <w:rPr>
          <w:rFonts w:ascii="Times New Roman" w:hAnsi="Times New Roman" w:cs="Times New Roman"/>
        </w:rPr>
      </w:pPr>
      <w:r>
        <w:rPr>
          <w:rFonts w:ascii="Times New Roman" w:hAnsi="Times New Roman" w:cs="Times New Roman"/>
          <w:noProof/>
          <w:lang w:val="es-MX" w:eastAsia="es-MX"/>
        </w:rPr>
        <w:drawing>
          <wp:inline distT="0" distB="0" distL="0" distR="0" wp14:anchorId="138913AD" wp14:editId="1880145F">
            <wp:extent cx="4895215" cy="3408045"/>
            <wp:effectExtent l="0" t="0" r="63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215" cy="3408045"/>
                    </a:xfrm>
                    <a:prstGeom prst="rect">
                      <a:avLst/>
                    </a:prstGeom>
                    <a:noFill/>
                  </pic:spPr>
                </pic:pic>
              </a:graphicData>
            </a:graphic>
          </wp:inline>
        </w:drawing>
      </w:r>
    </w:p>
    <w:p w14:paraId="207CC22B" w14:textId="7B08C7D1" w:rsidR="0089560F" w:rsidRDefault="00596BD2" w:rsidP="009966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cualquier caso, el sólo hecho de que un migrante pida el reconocimiento legal de refugiado</w:t>
      </w:r>
      <w:r w:rsidR="0024778E">
        <w:rPr>
          <w:rFonts w:ascii="Times New Roman" w:hAnsi="Times New Roman" w:cs="Times New Roman"/>
          <w:sz w:val="24"/>
          <w:szCs w:val="24"/>
        </w:rPr>
        <w:t xml:space="preserve"> no quiere decir que </w:t>
      </w:r>
      <w:r>
        <w:rPr>
          <w:rFonts w:ascii="Times New Roman" w:hAnsi="Times New Roman" w:cs="Times New Roman"/>
          <w:sz w:val="24"/>
          <w:szCs w:val="24"/>
        </w:rPr>
        <w:t>finalmente se vaya a quedar</w:t>
      </w:r>
      <w:r w:rsidR="0024778E">
        <w:rPr>
          <w:rFonts w:ascii="Times New Roman" w:hAnsi="Times New Roman" w:cs="Times New Roman"/>
          <w:sz w:val="24"/>
          <w:szCs w:val="24"/>
        </w:rPr>
        <w:t xml:space="preserve"> en </w:t>
      </w:r>
      <w:r>
        <w:rPr>
          <w:rFonts w:ascii="Times New Roman" w:hAnsi="Times New Roman" w:cs="Times New Roman"/>
          <w:sz w:val="24"/>
          <w:szCs w:val="24"/>
        </w:rPr>
        <w:t>México</w:t>
      </w:r>
      <w:r w:rsidR="0024778E">
        <w:rPr>
          <w:rFonts w:ascii="Times New Roman" w:hAnsi="Times New Roman" w:cs="Times New Roman"/>
          <w:sz w:val="24"/>
          <w:szCs w:val="24"/>
        </w:rPr>
        <w:t xml:space="preserve">. </w:t>
      </w:r>
      <w:r w:rsidR="00E1034A">
        <w:rPr>
          <w:rFonts w:ascii="Times New Roman" w:hAnsi="Times New Roman" w:cs="Times New Roman"/>
          <w:sz w:val="24"/>
          <w:szCs w:val="24"/>
        </w:rPr>
        <w:t>Para empezar porque</w:t>
      </w:r>
      <w:r w:rsidR="0024778E">
        <w:rPr>
          <w:rFonts w:ascii="Times New Roman" w:hAnsi="Times New Roman" w:cs="Times New Roman"/>
          <w:sz w:val="24"/>
          <w:szCs w:val="24"/>
        </w:rPr>
        <w:t xml:space="preserve"> no todos logran tener éxito en su solicitud, </w:t>
      </w:r>
      <w:r w:rsidR="00343940">
        <w:rPr>
          <w:rFonts w:ascii="Times New Roman" w:hAnsi="Times New Roman" w:cs="Times New Roman"/>
          <w:sz w:val="24"/>
          <w:szCs w:val="24"/>
        </w:rPr>
        <w:t xml:space="preserve">o </w:t>
      </w:r>
      <w:r w:rsidR="00AB3381">
        <w:rPr>
          <w:rFonts w:ascii="Times New Roman" w:hAnsi="Times New Roman" w:cs="Times New Roman"/>
          <w:sz w:val="24"/>
          <w:szCs w:val="24"/>
        </w:rPr>
        <w:t>no</w:t>
      </w:r>
      <w:r w:rsidR="00343940">
        <w:rPr>
          <w:rFonts w:ascii="Times New Roman" w:hAnsi="Times New Roman" w:cs="Times New Roman"/>
          <w:sz w:val="24"/>
          <w:szCs w:val="24"/>
        </w:rPr>
        <w:t xml:space="preserve"> </w:t>
      </w:r>
      <w:r w:rsidR="0024778E">
        <w:rPr>
          <w:rFonts w:ascii="Times New Roman" w:hAnsi="Times New Roman" w:cs="Times New Roman"/>
          <w:sz w:val="24"/>
          <w:szCs w:val="24"/>
        </w:rPr>
        <w:t>la solicitan con la intención de quedarse en México.</w:t>
      </w:r>
      <w:r w:rsidR="00774853">
        <w:rPr>
          <w:rFonts w:ascii="Times New Roman" w:hAnsi="Times New Roman" w:cs="Times New Roman"/>
          <w:sz w:val="24"/>
          <w:szCs w:val="24"/>
        </w:rPr>
        <w:t xml:space="preserve"> </w:t>
      </w:r>
      <w:r w:rsidR="00904672" w:rsidRPr="00596BD2">
        <w:rPr>
          <w:rFonts w:ascii="Times New Roman" w:hAnsi="Times New Roman" w:cs="Times New Roman"/>
          <w:sz w:val="24"/>
          <w:szCs w:val="24"/>
        </w:rPr>
        <w:t xml:space="preserve">En la gráfica 3 </w:t>
      </w:r>
      <w:r w:rsidR="00F747F8">
        <w:rPr>
          <w:rFonts w:ascii="Times New Roman" w:hAnsi="Times New Roman" w:cs="Times New Roman"/>
          <w:sz w:val="24"/>
          <w:szCs w:val="24"/>
        </w:rPr>
        <w:t>puede observarse</w:t>
      </w:r>
      <w:r w:rsidR="00904672" w:rsidRPr="00596BD2">
        <w:rPr>
          <w:rFonts w:ascii="Times New Roman" w:hAnsi="Times New Roman" w:cs="Times New Roman"/>
          <w:sz w:val="24"/>
          <w:szCs w:val="24"/>
        </w:rPr>
        <w:t xml:space="preserve"> que</w:t>
      </w:r>
      <w:r w:rsidR="00F747F8">
        <w:rPr>
          <w:rFonts w:ascii="Times New Roman" w:hAnsi="Times New Roman" w:cs="Times New Roman"/>
          <w:sz w:val="24"/>
          <w:szCs w:val="24"/>
        </w:rPr>
        <w:t xml:space="preserve"> anualmente</w:t>
      </w:r>
      <w:r w:rsidR="00904672" w:rsidRPr="00596BD2">
        <w:rPr>
          <w:rFonts w:ascii="Times New Roman" w:hAnsi="Times New Roman" w:cs="Times New Roman"/>
          <w:sz w:val="24"/>
          <w:szCs w:val="24"/>
        </w:rPr>
        <w:t xml:space="preserve"> menos de la mitad de los migrantes acaban obteniendo el refugio o la protección complementaria, puesto que la suma de quienes obtienen una resolución negativa y de quienes desisten o abandonan el trámite </w:t>
      </w:r>
      <w:r w:rsidR="002F21BC" w:rsidRPr="00596BD2">
        <w:rPr>
          <w:rFonts w:ascii="Times New Roman" w:hAnsi="Times New Roman" w:cs="Times New Roman"/>
          <w:sz w:val="24"/>
          <w:szCs w:val="24"/>
        </w:rPr>
        <w:t>supera</w:t>
      </w:r>
      <w:r w:rsidR="00904672" w:rsidRPr="00596BD2">
        <w:rPr>
          <w:rFonts w:ascii="Times New Roman" w:hAnsi="Times New Roman" w:cs="Times New Roman"/>
          <w:sz w:val="24"/>
          <w:szCs w:val="24"/>
        </w:rPr>
        <w:t xml:space="preserve"> el 50 por ciento para las tres poblaciones en todos los años. Las altas cifras de abandonos y desistimientos especialmente altas en 201</w:t>
      </w:r>
      <w:r w:rsidR="00170813" w:rsidRPr="00596BD2">
        <w:rPr>
          <w:rFonts w:ascii="Times New Roman" w:hAnsi="Times New Roman" w:cs="Times New Roman"/>
          <w:sz w:val="24"/>
          <w:szCs w:val="24"/>
        </w:rPr>
        <w:t>7 –que posiblemente se mantendrán en 2018–</w:t>
      </w:r>
      <w:r w:rsidR="00904672" w:rsidRPr="00596BD2">
        <w:rPr>
          <w:rFonts w:ascii="Times New Roman" w:hAnsi="Times New Roman" w:cs="Times New Roman"/>
          <w:sz w:val="24"/>
          <w:szCs w:val="24"/>
        </w:rPr>
        <w:t>,</w:t>
      </w:r>
      <w:r w:rsidR="00AB3381">
        <w:rPr>
          <w:rFonts w:ascii="Times New Roman" w:hAnsi="Times New Roman" w:cs="Times New Roman"/>
          <w:sz w:val="24"/>
          <w:szCs w:val="24"/>
        </w:rPr>
        <w:t xml:space="preserve"> se deben en gran medida</w:t>
      </w:r>
      <w:r w:rsidR="00170813" w:rsidRPr="00596BD2">
        <w:rPr>
          <w:rFonts w:ascii="Times New Roman" w:hAnsi="Times New Roman" w:cs="Times New Roman"/>
          <w:sz w:val="24"/>
          <w:szCs w:val="24"/>
        </w:rPr>
        <w:t xml:space="preserve"> a que los tiempos para obtener una resolución se </w:t>
      </w:r>
      <w:r w:rsidR="004C3172">
        <w:rPr>
          <w:rFonts w:ascii="Times New Roman" w:hAnsi="Times New Roman" w:cs="Times New Roman"/>
          <w:sz w:val="24"/>
          <w:szCs w:val="24"/>
        </w:rPr>
        <w:t>dilataron</w:t>
      </w:r>
      <w:r w:rsidR="00170813" w:rsidRPr="00596BD2">
        <w:rPr>
          <w:rFonts w:ascii="Times New Roman" w:hAnsi="Times New Roman" w:cs="Times New Roman"/>
          <w:sz w:val="24"/>
          <w:szCs w:val="24"/>
        </w:rPr>
        <w:t xml:space="preserve"> conforme aumenta el número de solicitudes y los medios </w:t>
      </w:r>
      <w:r w:rsidR="00F747F8">
        <w:rPr>
          <w:rFonts w:ascii="Times New Roman" w:hAnsi="Times New Roman" w:cs="Times New Roman"/>
          <w:sz w:val="24"/>
          <w:szCs w:val="24"/>
        </w:rPr>
        <w:t xml:space="preserve">con los que cuenta la </w:t>
      </w:r>
      <w:r w:rsidR="00170813" w:rsidRPr="00596BD2">
        <w:rPr>
          <w:rFonts w:ascii="Times New Roman" w:hAnsi="Times New Roman" w:cs="Times New Roman"/>
          <w:sz w:val="24"/>
          <w:szCs w:val="24"/>
        </w:rPr>
        <w:t>COMAR para llevar a cabo la</w:t>
      </w:r>
      <w:r w:rsidR="00F747F8">
        <w:rPr>
          <w:rFonts w:ascii="Times New Roman" w:hAnsi="Times New Roman" w:cs="Times New Roman"/>
          <w:sz w:val="24"/>
          <w:szCs w:val="24"/>
        </w:rPr>
        <w:t>s tramitaciones</w:t>
      </w:r>
      <w:r w:rsidR="00170813" w:rsidRPr="00596BD2">
        <w:rPr>
          <w:rFonts w:ascii="Times New Roman" w:hAnsi="Times New Roman" w:cs="Times New Roman"/>
          <w:sz w:val="24"/>
          <w:szCs w:val="24"/>
        </w:rPr>
        <w:t xml:space="preserve"> resultan cada vez más insuficientes</w:t>
      </w:r>
      <w:r w:rsidR="00343940">
        <w:rPr>
          <w:rFonts w:ascii="Times New Roman" w:hAnsi="Times New Roman" w:cs="Times New Roman"/>
          <w:sz w:val="24"/>
          <w:szCs w:val="24"/>
        </w:rPr>
        <w:t>. También responde</w:t>
      </w:r>
      <w:r w:rsidR="00170813" w:rsidRPr="00596BD2">
        <w:rPr>
          <w:rFonts w:ascii="Times New Roman" w:hAnsi="Times New Roman" w:cs="Times New Roman"/>
          <w:sz w:val="24"/>
          <w:szCs w:val="24"/>
        </w:rPr>
        <w:t xml:space="preserve"> al hecho de que algunos migrantes pueden estar solicitando </w:t>
      </w:r>
      <w:r w:rsidR="00343940">
        <w:rPr>
          <w:rFonts w:ascii="Times New Roman" w:hAnsi="Times New Roman" w:cs="Times New Roman"/>
          <w:sz w:val="24"/>
          <w:szCs w:val="24"/>
        </w:rPr>
        <w:t>esta condición jurídica</w:t>
      </w:r>
      <w:r w:rsidR="00170813" w:rsidRPr="00596BD2">
        <w:rPr>
          <w:rFonts w:ascii="Times New Roman" w:hAnsi="Times New Roman" w:cs="Times New Roman"/>
          <w:sz w:val="24"/>
          <w:szCs w:val="24"/>
        </w:rPr>
        <w:t xml:space="preserve"> como </w:t>
      </w:r>
      <w:r w:rsidR="00F747F8">
        <w:rPr>
          <w:rFonts w:ascii="Times New Roman" w:hAnsi="Times New Roman" w:cs="Times New Roman"/>
          <w:sz w:val="24"/>
          <w:szCs w:val="24"/>
        </w:rPr>
        <w:t>paso previo a la</w:t>
      </w:r>
      <w:r w:rsidR="004C3172">
        <w:rPr>
          <w:rFonts w:ascii="Times New Roman" w:hAnsi="Times New Roman" w:cs="Times New Roman"/>
          <w:sz w:val="24"/>
          <w:szCs w:val="24"/>
        </w:rPr>
        <w:t>s</w:t>
      </w:r>
      <w:r w:rsidR="00F747F8">
        <w:rPr>
          <w:rFonts w:ascii="Times New Roman" w:hAnsi="Times New Roman" w:cs="Times New Roman"/>
          <w:sz w:val="24"/>
          <w:szCs w:val="24"/>
        </w:rPr>
        <w:t xml:space="preserve"> solicitud</w:t>
      </w:r>
      <w:r w:rsidR="004C3172">
        <w:rPr>
          <w:rFonts w:ascii="Times New Roman" w:hAnsi="Times New Roman" w:cs="Times New Roman"/>
          <w:sz w:val="24"/>
          <w:szCs w:val="24"/>
        </w:rPr>
        <w:t>es</w:t>
      </w:r>
      <w:r w:rsidR="00F747F8">
        <w:rPr>
          <w:rFonts w:ascii="Times New Roman" w:hAnsi="Times New Roman" w:cs="Times New Roman"/>
          <w:sz w:val="24"/>
          <w:szCs w:val="24"/>
        </w:rPr>
        <w:t xml:space="preserve"> de</w:t>
      </w:r>
      <w:r w:rsidR="00170813" w:rsidRPr="00596BD2">
        <w:rPr>
          <w:rFonts w:ascii="Times New Roman" w:hAnsi="Times New Roman" w:cs="Times New Roman"/>
          <w:sz w:val="24"/>
          <w:szCs w:val="24"/>
        </w:rPr>
        <w:t xml:space="preserve"> una TVRH</w:t>
      </w:r>
      <w:r w:rsidR="00F747F8">
        <w:rPr>
          <w:rFonts w:ascii="Times New Roman" w:hAnsi="Times New Roman" w:cs="Times New Roman"/>
          <w:sz w:val="24"/>
          <w:szCs w:val="24"/>
        </w:rPr>
        <w:t>; estas tarjetas</w:t>
      </w:r>
      <w:r w:rsidR="00170813" w:rsidRPr="00596BD2">
        <w:rPr>
          <w:rFonts w:ascii="Times New Roman" w:hAnsi="Times New Roman" w:cs="Times New Roman"/>
          <w:sz w:val="24"/>
          <w:szCs w:val="24"/>
        </w:rPr>
        <w:t xml:space="preserve"> les permit</w:t>
      </w:r>
      <w:r w:rsidR="00F747F8">
        <w:rPr>
          <w:rFonts w:ascii="Times New Roman" w:hAnsi="Times New Roman" w:cs="Times New Roman"/>
          <w:sz w:val="24"/>
          <w:szCs w:val="24"/>
        </w:rPr>
        <w:t>en</w:t>
      </w:r>
      <w:r w:rsidR="00170813" w:rsidRPr="00596BD2">
        <w:rPr>
          <w:rFonts w:ascii="Times New Roman" w:hAnsi="Times New Roman" w:cs="Times New Roman"/>
          <w:sz w:val="24"/>
          <w:szCs w:val="24"/>
        </w:rPr>
        <w:t xml:space="preserve"> transitar libremente por el país </w:t>
      </w:r>
      <w:r w:rsidR="00F747F8">
        <w:rPr>
          <w:rFonts w:ascii="Times New Roman" w:hAnsi="Times New Roman" w:cs="Times New Roman"/>
          <w:sz w:val="24"/>
          <w:szCs w:val="24"/>
        </w:rPr>
        <w:t>hacia</w:t>
      </w:r>
      <w:r w:rsidR="00170813" w:rsidRPr="00596BD2">
        <w:rPr>
          <w:rFonts w:ascii="Times New Roman" w:hAnsi="Times New Roman" w:cs="Times New Roman"/>
          <w:sz w:val="24"/>
          <w:szCs w:val="24"/>
        </w:rPr>
        <w:t xml:space="preserve"> Estados Unidos sin ser detenidos por las autoridades</w:t>
      </w:r>
      <w:r w:rsidR="00F747F8">
        <w:rPr>
          <w:rFonts w:ascii="Times New Roman" w:hAnsi="Times New Roman" w:cs="Times New Roman"/>
          <w:sz w:val="24"/>
          <w:szCs w:val="24"/>
        </w:rPr>
        <w:t xml:space="preserve"> mexicanas y </w:t>
      </w:r>
      <w:r w:rsidR="00D5161D">
        <w:rPr>
          <w:rFonts w:ascii="Times New Roman" w:hAnsi="Times New Roman" w:cs="Times New Roman"/>
          <w:sz w:val="24"/>
          <w:szCs w:val="24"/>
        </w:rPr>
        <w:t xml:space="preserve">seguir rutas y emplear </w:t>
      </w:r>
      <w:r w:rsidR="00F747F8">
        <w:rPr>
          <w:rFonts w:ascii="Times New Roman" w:hAnsi="Times New Roman" w:cs="Times New Roman"/>
          <w:sz w:val="24"/>
          <w:szCs w:val="24"/>
        </w:rPr>
        <w:t>medios de transporte más seguros</w:t>
      </w:r>
      <w:r w:rsidR="00170813" w:rsidRPr="00596BD2">
        <w:rPr>
          <w:rFonts w:ascii="Times New Roman" w:hAnsi="Times New Roman" w:cs="Times New Roman"/>
          <w:sz w:val="24"/>
          <w:szCs w:val="24"/>
        </w:rPr>
        <w:t>.</w:t>
      </w:r>
    </w:p>
    <w:p w14:paraId="6D31AEFB" w14:textId="1AE699D5" w:rsidR="006610CC" w:rsidRDefault="009A0B10" w:rsidP="00BB7AD1">
      <w:pPr>
        <w:rPr>
          <w:rFonts w:ascii="Times New Roman" w:hAnsi="Times New Roman" w:cs="Times New Roman"/>
        </w:rPr>
      </w:pPr>
      <w:r>
        <w:rPr>
          <w:rFonts w:ascii="Times New Roman" w:hAnsi="Times New Roman" w:cs="Times New Roman"/>
          <w:noProof/>
          <w:lang w:val="es-MX" w:eastAsia="es-MX"/>
        </w:rPr>
        <w:lastRenderedPageBreak/>
        <w:drawing>
          <wp:inline distT="0" distB="0" distL="0" distR="0" wp14:anchorId="0B870B20" wp14:editId="0D861F22">
            <wp:extent cx="5492750" cy="50114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2750" cy="5011420"/>
                    </a:xfrm>
                    <a:prstGeom prst="rect">
                      <a:avLst/>
                    </a:prstGeom>
                    <a:noFill/>
                  </pic:spPr>
                </pic:pic>
              </a:graphicData>
            </a:graphic>
          </wp:inline>
        </w:drawing>
      </w:r>
    </w:p>
    <w:p w14:paraId="2612C3D7" w14:textId="3E4D4A7B" w:rsidR="006F3F2F" w:rsidRPr="00FE53BF" w:rsidRDefault="006F3F2F" w:rsidP="006F3F2F">
      <w:pPr>
        <w:spacing w:after="0" w:line="360" w:lineRule="auto"/>
        <w:jc w:val="both"/>
        <w:rPr>
          <w:rFonts w:ascii="Times New Roman" w:hAnsi="Times New Roman" w:cs="Times New Roman"/>
          <w:sz w:val="24"/>
          <w:szCs w:val="24"/>
        </w:rPr>
      </w:pPr>
      <w:r w:rsidRPr="00FE53BF">
        <w:rPr>
          <w:rFonts w:ascii="Times New Roman" w:hAnsi="Times New Roman" w:cs="Times New Roman"/>
          <w:sz w:val="24"/>
          <w:szCs w:val="24"/>
        </w:rPr>
        <w:t xml:space="preserve">A falta de que se resuelvan las solicitudes pendientes en 2017, resulta llamativo que </w:t>
      </w:r>
      <w:r w:rsidR="00EF0FDD" w:rsidRPr="00FE53BF">
        <w:rPr>
          <w:rFonts w:ascii="Times New Roman" w:hAnsi="Times New Roman" w:cs="Times New Roman"/>
          <w:sz w:val="24"/>
          <w:szCs w:val="24"/>
        </w:rPr>
        <w:t>al comparar</w:t>
      </w:r>
      <w:r w:rsidRPr="00FE53BF">
        <w:rPr>
          <w:rFonts w:ascii="Times New Roman" w:hAnsi="Times New Roman" w:cs="Times New Roman"/>
          <w:sz w:val="24"/>
          <w:szCs w:val="24"/>
        </w:rPr>
        <w:t xml:space="preserve"> dicho año frente al </w:t>
      </w:r>
      <w:r w:rsidR="00EF0FDD" w:rsidRPr="00FE53BF">
        <w:rPr>
          <w:rFonts w:ascii="Times New Roman" w:hAnsi="Times New Roman" w:cs="Times New Roman"/>
          <w:sz w:val="24"/>
          <w:szCs w:val="24"/>
        </w:rPr>
        <w:t>de 2016</w:t>
      </w:r>
      <w:r w:rsidRPr="00FE53BF">
        <w:rPr>
          <w:rFonts w:ascii="Times New Roman" w:hAnsi="Times New Roman" w:cs="Times New Roman"/>
          <w:sz w:val="24"/>
          <w:szCs w:val="24"/>
        </w:rPr>
        <w:t xml:space="preserve"> –</w:t>
      </w:r>
      <w:r w:rsidR="00EF0FDD" w:rsidRPr="00FE53BF">
        <w:rPr>
          <w:rFonts w:ascii="Times New Roman" w:hAnsi="Times New Roman" w:cs="Times New Roman"/>
          <w:sz w:val="24"/>
          <w:szCs w:val="24"/>
        </w:rPr>
        <w:t xml:space="preserve">que fue el </w:t>
      </w:r>
      <w:r w:rsidRPr="00FE53BF">
        <w:rPr>
          <w:rFonts w:ascii="Times New Roman" w:hAnsi="Times New Roman" w:cs="Times New Roman"/>
          <w:sz w:val="24"/>
          <w:szCs w:val="24"/>
        </w:rPr>
        <w:t xml:space="preserve">año con mayor porcentaje de resoluciones </w:t>
      </w:r>
      <w:r w:rsidR="00EF0FDD" w:rsidRPr="00FE53BF">
        <w:rPr>
          <w:rFonts w:ascii="Times New Roman" w:hAnsi="Times New Roman" w:cs="Times New Roman"/>
          <w:sz w:val="24"/>
          <w:szCs w:val="24"/>
        </w:rPr>
        <w:t xml:space="preserve">respecto al refugio </w:t>
      </w:r>
      <w:r w:rsidRPr="00FE53BF">
        <w:rPr>
          <w:rFonts w:ascii="Times New Roman" w:hAnsi="Times New Roman" w:cs="Times New Roman"/>
          <w:sz w:val="24"/>
          <w:szCs w:val="24"/>
        </w:rPr>
        <w:t xml:space="preserve">afirmativas para las tres nacionalidades– los porcentajes de </w:t>
      </w:r>
      <w:r w:rsidR="00EF0FDD" w:rsidRPr="00FE53BF">
        <w:rPr>
          <w:rFonts w:ascii="Times New Roman" w:hAnsi="Times New Roman" w:cs="Times New Roman"/>
          <w:sz w:val="24"/>
          <w:szCs w:val="24"/>
        </w:rPr>
        <w:t>otorgamiento</w:t>
      </w:r>
      <w:r w:rsidRPr="00FE53BF">
        <w:rPr>
          <w:rFonts w:ascii="Times New Roman" w:hAnsi="Times New Roman" w:cs="Times New Roman"/>
          <w:sz w:val="24"/>
          <w:szCs w:val="24"/>
        </w:rPr>
        <w:t xml:space="preserve"> de refugio s</w:t>
      </w:r>
      <w:r w:rsidR="00EF0FDD" w:rsidRPr="00FE53BF">
        <w:rPr>
          <w:rFonts w:ascii="Times New Roman" w:hAnsi="Times New Roman" w:cs="Times New Roman"/>
          <w:sz w:val="24"/>
          <w:szCs w:val="24"/>
        </w:rPr>
        <w:t>on</w:t>
      </w:r>
      <w:r w:rsidRPr="00FE53BF">
        <w:rPr>
          <w:rFonts w:ascii="Times New Roman" w:hAnsi="Times New Roman" w:cs="Times New Roman"/>
          <w:sz w:val="24"/>
          <w:szCs w:val="24"/>
        </w:rPr>
        <w:t xml:space="preserve"> menores mientras que los de protección complementaria son mayores. Est</w:t>
      </w:r>
      <w:r w:rsidR="00425ABF">
        <w:rPr>
          <w:rFonts w:ascii="Times New Roman" w:hAnsi="Times New Roman" w:cs="Times New Roman"/>
          <w:sz w:val="24"/>
          <w:szCs w:val="24"/>
        </w:rPr>
        <w:t>e cambio</w:t>
      </w:r>
      <w:r w:rsidRPr="00FE53BF">
        <w:rPr>
          <w:rFonts w:ascii="Times New Roman" w:hAnsi="Times New Roman" w:cs="Times New Roman"/>
          <w:sz w:val="24"/>
          <w:szCs w:val="24"/>
        </w:rPr>
        <w:t xml:space="preserve"> podría deberse a que las características de los solicitantes de 2016 y 2017 </w:t>
      </w:r>
      <w:r w:rsidR="00EF0FDD" w:rsidRPr="00FE53BF">
        <w:rPr>
          <w:rFonts w:ascii="Times New Roman" w:hAnsi="Times New Roman" w:cs="Times New Roman"/>
          <w:sz w:val="24"/>
          <w:szCs w:val="24"/>
        </w:rPr>
        <w:t>son</w:t>
      </w:r>
      <w:r w:rsidRPr="00FE53BF">
        <w:rPr>
          <w:rFonts w:ascii="Times New Roman" w:hAnsi="Times New Roman" w:cs="Times New Roman"/>
          <w:sz w:val="24"/>
          <w:szCs w:val="24"/>
        </w:rPr>
        <w:t xml:space="preserve"> diferentes pese a que los montos de solicitantes s</w:t>
      </w:r>
      <w:r w:rsidR="00EF0FDD" w:rsidRPr="00FE53BF">
        <w:rPr>
          <w:rFonts w:ascii="Times New Roman" w:hAnsi="Times New Roman" w:cs="Times New Roman"/>
          <w:sz w:val="24"/>
          <w:szCs w:val="24"/>
        </w:rPr>
        <w:t>on</w:t>
      </w:r>
      <w:r w:rsidRPr="00FE53BF">
        <w:rPr>
          <w:rFonts w:ascii="Times New Roman" w:hAnsi="Times New Roman" w:cs="Times New Roman"/>
          <w:sz w:val="24"/>
          <w:szCs w:val="24"/>
        </w:rPr>
        <w:t xml:space="preserve"> similares para Guatemala, Honduras y El Salvador</w:t>
      </w:r>
      <w:r w:rsidR="00425ABF">
        <w:rPr>
          <w:rFonts w:ascii="Times New Roman" w:hAnsi="Times New Roman" w:cs="Times New Roman"/>
          <w:sz w:val="24"/>
          <w:szCs w:val="24"/>
        </w:rPr>
        <w:t xml:space="preserve">, pero </w:t>
      </w:r>
      <w:r w:rsidRPr="00FE53BF">
        <w:rPr>
          <w:rFonts w:ascii="Times New Roman" w:hAnsi="Times New Roman" w:cs="Times New Roman"/>
          <w:sz w:val="24"/>
          <w:szCs w:val="24"/>
        </w:rPr>
        <w:t>requerirá</w:t>
      </w:r>
      <w:r w:rsidR="00343940">
        <w:rPr>
          <w:rFonts w:ascii="Times New Roman" w:hAnsi="Times New Roman" w:cs="Times New Roman"/>
          <w:sz w:val="24"/>
          <w:szCs w:val="24"/>
        </w:rPr>
        <w:t>n</w:t>
      </w:r>
      <w:r w:rsidRPr="00FE53BF">
        <w:rPr>
          <w:rFonts w:ascii="Times New Roman" w:hAnsi="Times New Roman" w:cs="Times New Roman"/>
          <w:sz w:val="24"/>
          <w:szCs w:val="24"/>
        </w:rPr>
        <w:t xml:space="preserve"> de un mayor análisis futuro que descarte que no se trate de un endurecimiento en los criterios de </w:t>
      </w:r>
      <w:r w:rsidR="00EF0FDD" w:rsidRPr="00FE53BF">
        <w:rPr>
          <w:rFonts w:ascii="Times New Roman" w:hAnsi="Times New Roman" w:cs="Times New Roman"/>
          <w:sz w:val="24"/>
          <w:szCs w:val="24"/>
        </w:rPr>
        <w:t>otorgamiento de refugio</w:t>
      </w:r>
      <w:r w:rsidRPr="00FE53BF">
        <w:rPr>
          <w:rFonts w:ascii="Times New Roman" w:hAnsi="Times New Roman" w:cs="Times New Roman"/>
          <w:sz w:val="24"/>
          <w:szCs w:val="24"/>
        </w:rPr>
        <w:t xml:space="preserve"> </w:t>
      </w:r>
      <w:r w:rsidR="00EF0FDD" w:rsidRPr="00FE53BF">
        <w:rPr>
          <w:rFonts w:ascii="Times New Roman" w:hAnsi="Times New Roman" w:cs="Times New Roman"/>
          <w:sz w:val="24"/>
          <w:szCs w:val="24"/>
        </w:rPr>
        <w:t>–</w:t>
      </w:r>
      <w:r w:rsidRPr="00FE53BF">
        <w:rPr>
          <w:rFonts w:ascii="Times New Roman" w:hAnsi="Times New Roman" w:cs="Times New Roman"/>
          <w:sz w:val="24"/>
          <w:szCs w:val="24"/>
        </w:rPr>
        <w:t xml:space="preserve">ya de por </w:t>
      </w:r>
      <w:r w:rsidR="00EF0FDD" w:rsidRPr="00FE53BF">
        <w:rPr>
          <w:rFonts w:ascii="Times New Roman" w:hAnsi="Times New Roman" w:cs="Times New Roman"/>
          <w:sz w:val="24"/>
          <w:szCs w:val="24"/>
        </w:rPr>
        <w:t>sí</w:t>
      </w:r>
      <w:r w:rsidRPr="00FE53BF">
        <w:rPr>
          <w:rFonts w:ascii="Times New Roman" w:hAnsi="Times New Roman" w:cs="Times New Roman"/>
          <w:sz w:val="24"/>
          <w:szCs w:val="24"/>
        </w:rPr>
        <w:t xml:space="preserve"> restrictivos.</w:t>
      </w:r>
    </w:p>
    <w:p w14:paraId="38EFD983" w14:textId="77777777" w:rsidR="004D4855" w:rsidRDefault="00FE53BF" w:rsidP="004D485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Tanto los que logran refugio como protección complementaria tienen acceso a una tarjeta de residente permanente legal que les permite residir y trabajar en México y moverse libremente por el territorio nacional. Dado que se trata de un trámite que requiere de meses </w:t>
      </w:r>
      <w:r>
        <w:rPr>
          <w:rFonts w:ascii="Times New Roman" w:hAnsi="Times New Roman" w:cs="Times New Roman"/>
          <w:sz w:val="24"/>
          <w:szCs w:val="24"/>
        </w:rPr>
        <w:lastRenderedPageBreak/>
        <w:t xml:space="preserve">para su obtención y de que podría dificultar/imposibilitar el asilo en Estados Unidos, permite </w:t>
      </w:r>
      <w:proofErr w:type="spellStart"/>
      <w:r>
        <w:rPr>
          <w:rFonts w:ascii="Times New Roman" w:hAnsi="Times New Roman" w:cs="Times New Roman"/>
          <w:sz w:val="24"/>
          <w:szCs w:val="24"/>
        </w:rPr>
        <w:t>hipotetizar</w:t>
      </w:r>
      <w:proofErr w:type="spellEnd"/>
      <w:r>
        <w:rPr>
          <w:rFonts w:ascii="Times New Roman" w:hAnsi="Times New Roman" w:cs="Times New Roman"/>
          <w:sz w:val="24"/>
          <w:szCs w:val="24"/>
        </w:rPr>
        <w:t xml:space="preserve"> que se trata de una población que tiene la intención de establecerse en México.</w:t>
      </w:r>
    </w:p>
    <w:p w14:paraId="664DE472" w14:textId="77C5307F" w:rsidR="00425ABF" w:rsidRDefault="00691717" w:rsidP="004D4855">
      <w:pPr>
        <w:spacing w:after="0" w:line="360" w:lineRule="auto"/>
        <w:ind w:firstLine="708"/>
        <w:jc w:val="both"/>
        <w:rPr>
          <w:rFonts w:ascii="Times New Roman" w:hAnsi="Times New Roman" w:cs="Times New Roman"/>
          <w:sz w:val="24"/>
          <w:szCs w:val="24"/>
          <w:lang w:val="es-MX"/>
        </w:rPr>
      </w:pPr>
      <w:r w:rsidRPr="004D4855">
        <w:rPr>
          <w:rFonts w:ascii="Times New Roman" w:hAnsi="Times New Roman" w:cs="Times New Roman"/>
          <w:sz w:val="24"/>
          <w:szCs w:val="24"/>
          <w:lang w:val="es-MX"/>
        </w:rPr>
        <w:t xml:space="preserve">En lo que respecta a las </w:t>
      </w:r>
      <w:r w:rsidR="00207A7D" w:rsidRPr="004D4855">
        <w:rPr>
          <w:rFonts w:ascii="Times New Roman" w:hAnsi="Times New Roman" w:cs="Times New Roman"/>
          <w:sz w:val="24"/>
          <w:szCs w:val="24"/>
          <w:lang w:val="es-MX"/>
        </w:rPr>
        <w:t xml:space="preserve">TVRH otorgadas por el INM </w:t>
      </w:r>
      <w:r w:rsidRPr="004D4855">
        <w:rPr>
          <w:rFonts w:ascii="Times New Roman" w:hAnsi="Times New Roman" w:cs="Times New Roman"/>
          <w:sz w:val="24"/>
          <w:szCs w:val="24"/>
          <w:lang w:val="es-MX"/>
        </w:rPr>
        <w:t>su volumen ha crecido</w:t>
      </w:r>
      <w:r w:rsidR="00207A7D" w:rsidRPr="004D4855">
        <w:rPr>
          <w:rFonts w:ascii="Times New Roman" w:hAnsi="Times New Roman" w:cs="Times New Roman"/>
          <w:sz w:val="24"/>
          <w:szCs w:val="24"/>
          <w:lang w:val="es-MX"/>
        </w:rPr>
        <w:t xml:space="preserve"> sustancialmente en los últimos años</w:t>
      </w:r>
      <w:r w:rsidRPr="004D4855">
        <w:rPr>
          <w:rFonts w:ascii="Times New Roman" w:hAnsi="Times New Roman" w:cs="Times New Roman"/>
          <w:sz w:val="24"/>
          <w:szCs w:val="24"/>
          <w:lang w:val="es-MX"/>
        </w:rPr>
        <w:t xml:space="preserve">. La gráfica 4 muestra la magnitud de personas hondureñas y personas salvadoreñas a los que se otorgó TVRH en 2018 fue de 5,723 y 3,153 respectivamente. </w:t>
      </w:r>
      <w:r w:rsidR="00207A7D" w:rsidRPr="004D4855">
        <w:rPr>
          <w:rFonts w:ascii="Times New Roman" w:hAnsi="Times New Roman" w:cs="Times New Roman"/>
          <w:sz w:val="24"/>
          <w:szCs w:val="24"/>
          <w:lang w:val="es-MX"/>
        </w:rPr>
        <w:t xml:space="preserve">Este tipo de documentos se otorgan a los migrantes que </w:t>
      </w:r>
      <w:r w:rsidRPr="004D4855">
        <w:rPr>
          <w:rFonts w:ascii="Times New Roman" w:hAnsi="Times New Roman" w:cs="Times New Roman"/>
          <w:sz w:val="24"/>
          <w:szCs w:val="24"/>
          <w:lang w:val="es-MX"/>
        </w:rPr>
        <w:t>se encuentren en alguno de</w:t>
      </w:r>
      <w:r w:rsidR="00207A7D" w:rsidRPr="004D4855">
        <w:rPr>
          <w:rFonts w:ascii="Times New Roman" w:hAnsi="Times New Roman" w:cs="Times New Roman"/>
          <w:sz w:val="24"/>
          <w:szCs w:val="24"/>
          <w:lang w:val="es-MX"/>
        </w:rPr>
        <w:t xml:space="preserve"> los siguientes </w:t>
      </w:r>
      <w:r w:rsidRPr="004D4855">
        <w:rPr>
          <w:rFonts w:ascii="Times New Roman" w:hAnsi="Times New Roman" w:cs="Times New Roman"/>
          <w:sz w:val="24"/>
          <w:szCs w:val="24"/>
          <w:lang w:val="es-MX"/>
        </w:rPr>
        <w:t>supuestos</w:t>
      </w:r>
      <w:r w:rsidR="00207A7D" w:rsidRPr="004D4855">
        <w:rPr>
          <w:rFonts w:ascii="Times New Roman" w:hAnsi="Times New Roman" w:cs="Times New Roman"/>
          <w:sz w:val="24"/>
          <w:szCs w:val="24"/>
          <w:lang w:val="es-MX"/>
        </w:rPr>
        <w:t xml:space="preserve">: a) </w:t>
      </w:r>
      <w:r w:rsidR="0041251B">
        <w:rPr>
          <w:rFonts w:ascii="Times New Roman" w:hAnsi="Times New Roman" w:cs="Times New Roman"/>
          <w:sz w:val="24"/>
          <w:szCs w:val="24"/>
          <w:lang w:val="es-MX"/>
        </w:rPr>
        <w:t>s</w:t>
      </w:r>
      <w:r w:rsidR="00207A7D" w:rsidRPr="004D4855">
        <w:rPr>
          <w:rFonts w:ascii="Times New Roman" w:hAnsi="Times New Roman" w:cs="Times New Roman"/>
          <w:sz w:val="24"/>
          <w:szCs w:val="24"/>
          <w:lang w:val="es-MX"/>
        </w:rPr>
        <w:t xml:space="preserve">er ofendido, víctima o testigo de algún delito cometido en territorio nacional, b) </w:t>
      </w:r>
      <w:r w:rsidR="0041251B">
        <w:rPr>
          <w:rFonts w:ascii="Times New Roman" w:hAnsi="Times New Roman" w:cs="Times New Roman"/>
          <w:sz w:val="24"/>
          <w:szCs w:val="24"/>
          <w:lang w:val="es-MX"/>
        </w:rPr>
        <w:t>s</w:t>
      </w:r>
      <w:r w:rsidR="00207A7D" w:rsidRPr="004D4855">
        <w:rPr>
          <w:rFonts w:ascii="Times New Roman" w:hAnsi="Times New Roman" w:cs="Times New Roman"/>
          <w:sz w:val="24"/>
          <w:szCs w:val="24"/>
          <w:lang w:val="es-MX"/>
        </w:rPr>
        <w:t xml:space="preserve">er niña, niño o adolescente migrante no acompañado y c) </w:t>
      </w:r>
      <w:r w:rsidR="0041251B">
        <w:rPr>
          <w:rFonts w:ascii="Times New Roman" w:hAnsi="Times New Roman" w:cs="Times New Roman"/>
          <w:sz w:val="24"/>
          <w:szCs w:val="24"/>
          <w:lang w:val="es-MX"/>
        </w:rPr>
        <w:t>s</w:t>
      </w:r>
      <w:r w:rsidR="00207A7D" w:rsidRPr="004D4855">
        <w:rPr>
          <w:rFonts w:ascii="Times New Roman" w:hAnsi="Times New Roman" w:cs="Times New Roman"/>
          <w:sz w:val="24"/>
          <w:szCs w:val="24"/>
          <w:lang w:val="es-MX"/>
        </w:rPr>
        <w:t xml:space="preserve">er solicitante de asilo político, de reconocimiento de la condición de refugiado o de protección complementaria </w:t>
      </w:r>
      <w:r w:rsidR="00343940">
        <w:rPr>
          <w:rFonts w:ascii="Times New Roman" w:hAnsi="Times New Roman" w:cs="Times New Roman"/>
          <w:sz w:val="24"/>
          <w:szCs w:val="24"/>
          <w:lang w:val="es-MX"/>
        </w:rPr>
        <w:t>en México</w:t>
      </w:r>
      <w:r w:rsidR="00207A7D" w:rsidRPr="004D4855">
        <w:rPr>
          <w:rFonts w:ascii="Times New Roman" w:hAnsi="Times New Roman" w:cs="Times New Roman"/>
          <w:sz w:val="24"/>
          <w:szCs w:val="24"/>
          <w:lang w:val="es-MX"/>
        </w:rPr>
        <w:t xml:space="preserve"> (art. 52 V</w:t>
      </w:r>
      <w:r w:rsidR="0008046D">
        <w:rPr>
          <w:rFonts w:ascii="Times New Roman" w:hAnsi="Times New Roman" w:cs="Times New Roman"/>
          <w:sz w:val="24"/>
          <w:szCs w:val="24"/>
          <w:lang w:val="es-MX"/>
        </w:rPr>
        <w:t xml:space="preserve"> </w:t>
      </w:r>
      <w:r w:rsidR="00207A7D" w:rsidRPr="004D4855">
        <w:rPr>
          <w:rFonts w:ascii="Times New Roman" w:hAnsi="Times New Roman" w:cs="Times New Roman"/>
          <w:sz w:val="24"/>
          <w:szCs w:val="24"/>
          <w:lang w:val="es-MX"/>
        </w:rPr>
        <w:t>Ley de Migración).</w:t>
      </w:r>
    </w:p>
    <w:p w14:paraId="6478383A" w14:textId="236EF578" w:rsidR="00175DD3" w:rsidRDefault="00207A7D" w:rsidP="00425ABF">
      <w:pPr>
        <w:spacing w:after="0" w:line="360" w:lineRule="auto"/>
        <w:ind w:firstLine="708"/>
        <w:jc w:val="both"/>
        <w:rPr>
          <w:rFonts w:ascii="Times New Roman" w:hAnsi="Times New Roman" w:cs="Times New Roman"/>
          <w:sz w:val="24"/>
          <w:szCs w:val="24"/>
          <w:lang w:val="es-MX"/>
        </w:rPr>
      </w:pPr>
      <w:r w:rsidRPr="004D4855">
        <w:rPr>
          <w:rFonts w:ascii="Times New Roman" w:hAnsi="Times New Roman" w:cs="Times New Roman"/>
          <w:sz w:val="24"/>
          <w:szCs w:val="24"/>
          <w:lang w:val="es-MX"/>
        </w:rPr>
        <w:t>Sin embargo, excepcionalmente se puede conceder a personas que no se incluyan en ninguno de los supuestos anteriores, como fue el caso de muchos de los participantes de las caravanas de migrantes que recibieron este tipo de documentos</w:t>
      </w:r>
      <w:r w:rsidR="00E1034A">
        <w:rPr>
          <w:rFonts w:ascii="Times New Roman" w:hAnsi="Times New Roman" w:cs="Times New Roman"/>
          <w:sz w:val="24"/>
          <w:szCs w:val="24"/>
          <w:lang w:val="es-MX"/>
        </w:rPr>
        <w:t>:</w:t>
      </w:r>
      <w:r w:rsidRPr="004D4855">
        <w:rPr>
          <w:rFonts w:ascii="Times New Roman" w:hAnsi="Times New Roman" w:cs="Times New Roman"/>
          <w:sz w:val="24"/>
          <w:szCs w:val="24"/>
          <w:lang w:val="es-MX"/>
        </w:rPr>
        <w:t xml:space="preserve"> </w:t>
      </w:r>
      <w:r w:rsidR="00425ABF">
        <w:rPr>
          <w:rFonts w:ascii="Times New Roman" w:hAnsi="Times New Roman" w:cs="Times New Roman"/>
          <w:sz w:val="24"/>
          <w:szCs w:val="24"/>
          <w:lang w:val="es-MX"/>
        </w:rPr>
        <w:t>“</w:t>
      </w:r>
      <w:r w:rsidR="00425ABF" w:rsidRPr="00A60BD4">
        <w:rPr>
          <w:rFonts w:ascii="Times New Roman" w:hAnsi="Times New Roman" w:cs="Times New Roman"/>
          <w:i/>
          <w:iCs/>
          <w:sz w:val="24"/>
          <w:szCs w:val="24"/>
          <w:lang w:val="es-MX"/>
        </w:rPr>
        <w:t>También la Secretaría podrá autorizar la condición de estancia de visitante por razones humanitarias a los extranjeros que no se ubiquen en los supuestos anteriores, cuando exista una causa humanitaria o de interés público que haga necesaria su internación o regularización en el país, en cuyo caso contarán con permiso para trabajar a cambio de una remuneración</w:t>
      </w:r>
      <w:r w:rsidR="00425ABF">
        <w:rPr>
          <w:rFonts w:ascii="Times New Roman" w:hAnsi="Times New Roman" w:cs="Times New Roman"/>
          <w:sz w:val="24"/>
          <w:szCs w:val="24"/>
          <w:lang w:val="es-MX"/>
        </w:rPr>
        <w:t>”</w:t>
      </w:r>
      <w:r w:rsidR="0008046D" w:rsidRPr="0008046D">
        <w:rPr>
          <w:rFonts w:ascii="Times New Roman" w:hAnsi="Times New Roman" w:cs="Times New Roman"/>
          <w:sz w:val="24"/>
          <w:szCs w:val="24"/>
          <w:lang w:val="es-MX"/>
        </w:rPr>
        <w:t xml:space="preserve"> </w:t>
      </w:r>
      <w:r w:rsidR="0008046D" w:rsidRPr="004D4855">
        <w:rPr>
          <w:rFonts w:ascii="Times New Roman" w:hAnsi="Times New Roman" w:cs="Times New Roman"/>
          <w:sz w:val="24"/>
          <w:szCs w:val="24"/>
          <w:lang w:val="es-MX"/>
        </w:rPr>
        <w:t>(art. 5</w:t>
      </w:r>
      <w:r w:rsidR="00A60BD4">
        <w:rPr>
          <w:rFonts w:ascii="Times New Roman" w:hAnsi="Times New Roman" w:cs="Times New Roman"/>
          <w:sz w:val="24"/>
          <w:szCs w:val="24"/>
          <w:lang w:val="es-MX"/>
        </w:rPr>
        <w:t>2</w:t>
      </w:r>
      <w:r w:rsidR="0008046D" w:rsidRPr="004D4855">
        <w:rPr>
          <w:rFonts w:ascii="Times New Roman" w:hAnsi="Times New Roman" w:cs="Times New Roman"/>
          <w:sz w:val="24"/>
          <w:szCs w:val="24"/>
          <w:lang w:val="es-MX"/>
        </w:rPr>
        <w:t xml:space="preserve"> </w:t>
      </w:r>
      <w:r w:rsidR="0008046D" w:rsidRPr="003F3D9A">
        <w:rPr>
          <w:rFonts w:ascii="Times New Roman" w:hAnsi="Times New Roman" w:cs="Times New Roman"/>
          <w:sz w:val="24"/>
          <w:szCs w:val="24"/>
          <w:lang w:val="es-MX"/>
        </w:rPr>
        <w:t>Ley de Migración)</w:t>
      </w:r>
      <w:r w:rsidR="00A60BD4" w:rsidRPr="003F3D9A">
        <w:rPr>
          <w:rFonts w:ascii="Times New Roman" w:hAnsi="Times New Roman" w:cs="Times New Roman"/>
          <w:sz w:val="24"/>
          <w:szCs w:val="24"/>
          <w:lang w:val="es-MX"/>
        </w:rPr>
        <w:t>.</w:t>
      </w:r>
    </w:p>
    <w:p w14:paraId="7311E767" w14:textId="77777777" w:rsidR="00753520" w:rsidRDefault="003B76ED" w:rsidP="00753520">
      <w:pPr>
        <w:jc w:val="center"/>
        <w:rPr>
          <w:rFonts w:ascii="Times New Roman" w:hAnsi="Times New Roman" w:cs="Times New Roman"/>
        </w:rPr>
      </w:pPr>
      <w:r>
        <w:rPr>
          <w:rFonts w:ascii="Times New Roman" w:hAnsi="Times New Roman" w:cs="Times New Roman"/>
          <w:noProof/>
          <w:lang w:val="es-MX" w:eastAsia="es-MX"/>
        </w:rPr>
        <w:drawing>
          <wp:inline distT="0" distB="0" distL="0" distR="0" wp14:anchorId="7E3CE6FB" wp14:editId="017621F3">
            <wp:extent cx="5139690" cy="3243580"/>
            <wp:effectExtent l="0" t="0" r="381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9690" cy="3243580"/>
                    </a:xfrm>
                    <a:prstGeom prst="rect">
                      <a:avLst/>
                    </a:prstGeom>
                    <a:noFill/>
                  </pic:spPr>
                </pic:pic>
              </a:graphicData>
            </a:graphic>
          </wp:inline>
        </w:drawing>
      </w:r>
    </w:p>
    <w:p w14:paraId="1FF7DAE2" w14:textId="20488D51" w:rsidR="001324AD" w:rsidRDefault="00082C66" w:rsidP="001324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00A604F0">
        <w:rPr>
          <w:rFonts w:ascii="Times New Roman" w:hAnsi="Times New Roman" w:cs="Times New Roman"/>
          <w:sz w:val="24"/>
          <w:szCs w:val="24"/>
        </w:rPr>
        <w:t xml:space="preserve">uchos migrantes centroamericanos han solicitado TVRH para poder cruzar libremente  territorio </w:t>
      </w:r>
      <w:r w:rsidR="009623A4">
        <w:rPr>
          <w:rFonts w:ascii="Times New Roman" w:hAnsi="Times New Roman" w:cs="Times New Roman"/>
          <w:sz w:val="24"/>
          <w:szCs w:val="24"/>
        </w:rPr>
        <w:t xml:space="preserve">mexicano con destino a </w:t>
      </w:r>
      <w:r w:rsidR="00A604F0">
        <w:rPr>
          <w:rFonts w:ascii="Times New Roman" w:hAnsi="Times New Roman" w:cs="Times New Roman"/>
          <w:sz w:val="24"/>
          <w:szCs w:val="24"/>
        </w:rPr>
        <w:t xml:space="preserve">Estados Unidos sin ser detenidos por las autoridades </w:t>
      </w:r>
      <w:r w:rsidR="00C37802">
        <w:rPr>
          <w:rFonts w:ascii="Times New Roman" w:hAnsi="Times New Roman" w:cs="Times New Roman"/>
          <w:sz w:val="24"/>
          <w:szCs w:val="24"/>
        </w:rPr>
        <w:t>(</w:t>
      </w:r>
      <w:proofErr w:type="spellStart"/>
      <w:r w:rsidR="00C37802">
        <w:rPr>
          <w:rFonts w:ascii="Times New Roman" w:hAnsi="Times New Roman" w:cs="Times New Roman"/>
          <w:sz w:val="24"/>
          <w:szCs w:val="24"/>
        </w:rPr>
        <w:t>Candiz</w:t>
      </w:r>
      <w:proofErr w:type="spellEnd"/>
      <w:r w:rsidR="00C37802">
        <w:rPr>
          <w:rFonts w:ascii="Times New Roman" w:hAnsi="Times New Roman" w:cs="Times New Roman"/>
          <w:sz w:val="24"/>
          <w:szCs w:val="24"/>
        </w:rPr>
        <w:t xml:space="preserve"> y </w:t>
      </w:r>
      <w:proofErr w:type="spellStart"/>
      <w:r w:rsidR="00C37802">
        <w:rPr>
          <w:rFonts w:ascii="Times New Roman" w:hAnsi="Times New Roman" w:cs="Times New Roman"/>
          <w:sz w:val="24"/>
          <w:szCs w:val="24"/>
        </w:rPr>
        <w:t>Bélanger</w:t>
      </w:r>
      <w:proofErr w:type="spellEnd"/>
      <w:r w:rsidR="00C37802">
        <w:rPr>
          <w:rFonts w:ascii="Times New Roman" w:hAnsi="Times New Roman" w:cs="Times New Roman"/>
          <w:sz w:val="24"/>
          <w:szCs w:val="24"/>
        </w:rPr>
        <w:t>, 2018</w:t>
      </w:r>
      <w:r w:rsidR="00A604F0" w:rsidRPr="0066592F">
        <w:rPr>
          <w:rFonts w:ascii="Times New Roman" w:hAnsi="Times New Roman" w:cs="Times New Roman"/>
          <w:sz w:val="24"/>
          <w:szCs w:val="24"/>
        </w:rPr>
        <w:t>).</w:t>
      </w:r>
      <w:r w:rsidR="00A604F0">
        <w:rPr>
          <w:rFonts w:ascii="Times New Roman" w:hAnsi="Times New Roman" w:cs="Times New Roman"/>
          <w:sz w:val="24"/>
          <w:szCs w:val="24"/>
        </w:rPr>
        <w:t xml:space="preserve"> Sin embargo, tales tarjetas implican al menos dos tipos de permanencia: primero, la necesaria para lograrla que se prolong</w:t>
      </w:r>
      <w:r w:rsidR="004C3172">
        <w:rPr>
          <w:rFonts w:ascii="Times New Roman" w:hAnsi="Times New Roman" w:cs="Times New Roman"/>
          <w:sz w:val="24"/>
          <w:szCs w:val="24"/>
        </w:rPr>
        <w:t>ue</w:t>
      </w:r>
      <w:r w:rsidR="00A604F0">
        <w:rPr>
          <w:rFonts w:ascii="Times New Roman" w:hAnsi="Times New Roman" w:cs="Times New Roman"/>
          <w:sz w:val="24"/>
          <w:szCs w:val="24"/>
        </w:rPr>
        <w:t xml:space="preserve"> por semanas e incluso meses; segundo, algunos las solicitan porque tienen la intención de establecerse en México, ya sea de manera temporal. De acuerdo con </w:t>
      </w:r>
      <w:r w:rsidR="00600C52">
        <w:rPr>
          <w:rFonts w:ascii="Times New Roman" w:hAnsi="Times New Roman" w:cs="Times New Roman"/>
          <w:sz w:val="24"/>
          <w:szCs w:val="24"/>
        </w:rPr>
        <w:t>los</w:t>
      </w:r>
      <w:r w:rsidR="00A604F0">
        <w:rPr>
          <w:rFonts w:ascii="Times New Roman" w:hAnsi="Times New Roman" w:cs="Times New Roman"/>
          <w:sz w:val="24"/>
          <w:szCs w:val="24"/>
        </w:rPr>
        <w:t xml:space="preserve"> hallazgos de la literatura</w:t>
      </w:r>
      <w:r w:rsidR="004C3172">
        <w:rPr>
          <w:rFonts w:ascii="Times New Roman" w:hAnsi="Times New Roman" w:cs="Times New Roman"/>
          <w:sz w:val="24"/>
          <w:szCs w:val="24"/>
        </w:rPr>
        <w:t xml:space="preserve"> anteriormente mencionados las</w:t>
      </w:r>
      <w:r w:rsidR="00A604F0">
        <w:rPr>
          <w:rFonts w:ascii="Times New Roman" w:hAnsi="Times New Roman" w:cs="Times New Roman"/>
          <w:sz w:val="24"/>
          <w:szCs w:val="24"/>
        </w:rPr>
        <w:t xml:space="preserve"> estancias “cortas”</w:t>
      </w:r>
      <w:r w:rsidR="004C3172">
        <w:rPr>
          <w:rFonts w:ascii="Times New Roman" w:hAnsi="Times New Roman" w:cs="Times New Roman"/>
          <w:sz w:val="24"/>
          <w:szCs w:val="24"/>
        </w:rPr>
        <w:t xml:space="preserve"> pueden</w:t>
      </w:r>
      <w:r w:rsidR="00A604F0">
        <w:rPr>
          <w:rFonts w:ascii="Times New Roman" w:hAnsi="Times New Roman" w:cs="Times New Roman"/>
          <w:sz w:val="24"/>
          <w:szCs w:val="24"/>
        </w:rPr>
        <w:t xml:space="preserve"> convertirse en indefinidas.</w:t>
      </w:r>
    </w:p>
    <w:p w14:paraId="2A26609B" w14:textId="77777777" w:rsidR="003751EB" w:rsidRDefault="003751EB">
      <w:pPr>
        <w:rPr>
          <w:rFonts w:ascii="Times New Roman" w:hAnsi="Times New Roman" w:cs="Times New Roman"/>
          <w:b/>
          <w:bCs/>
          <w:sz w:val="24"/>
          <w:szCs w:val="24"/>
        </w:rPr>
      </w:pPr>
    </w:p>
    <w:p w14:paraId="697C7180" w14:textId="57C7E198" w:rsidR="005124BC" w:rsidRPr="00AE334D" w:rsidRDefault="005124BC">
      <w:pPr>
        <w:rPr>
          <w:rFonts w:ascii="Times New Roman" w:hAnsi="Times New Roman" w:cs="Times New Roman"/>
          <w:b/>
          <w:bCs/>
          <w:sz w:val="24"/>
          <w:szCs w:val="24"/>
        </w:rPr>
      </w:pPr>
      <w:r w:rsidRPr="00AE334D">
        <w:rPr>
          <w:rFonts w:ascii="Times New Roman" w:hAnsi="Times New Roman" w:cs="Times New Roman"/>
          <w:b/>
          <w:bCs/>
          <w:sz w:val="24"/>
          <w:szCs w:val="24"/>
        </w:rPr>
        <w:t>Reflexiones finales</w:t>
      </w:r>
    </w:p>
    <w:p w14:paraId="7D911D80" w14:textId="1B6959AF" w:rsidR="00ED79D3" w:rsidRDefault="0017733A" w:rsidP="0017733A">
      <w:pPr>
        <w:spacing w:after="0" w:line="360" w:lineRule="auto"/>
        <w:jc w:val="both"/>
        <w:rPr>
          <w:rFonts w:ascii="Times New Roman" w:hAnsi="Times New Roman" w:cs="Times New Roman"/>
          <w:sz w:val="24"/>
          <w:szCs w:val="24"/>
        </w:rPr>
      </w:pPr>
      <w:r w:rsidRPr="000A6099">
        <w:rPr>
          <w:rFonts w:ascii="Times New Roman" w:hAnsi="Times New Roman" w:cs="Times New Roman"/>
          <w:sz w:val="24"/>
          <w:szCs w:val="24"/>
        </w:rPr>
        <w:t>Una mirada de conjunto a las encuestas</w:t>
      </w:r>
      <w:r w:rsidR="001324AD">
        <w:rPr>
          <w:rFonts w:ascii="Times New Roman" w:hAnsi="Times New Roman" w:cs="Times New Roman"/>
          <w:sz w:val="24"/>
          <w:szCs w:val="24"/>
        </w:rPr>
        <w:t xml:space="preserve"> y los </w:t>
      </w:r>
      <w:r w:rsidRPr="000A6099">
        <w:rPr>
          <w:rFonts w:ascii="Times New Roman" w:hAnsi="Times New Roman" w:cs="Times New Roman"/>
          <w:sz w:val="24"/>
          <w:szCs w:val="24"/>
        </w:rPr>
        <w:t>registro</w:t>
      </w:r>
      <w:r>
        <w:rPr>
          <w:rFonts w:ascii="Times New Roman" w:hAnsi="Times New Roman" w:cs="Times New Roman"/>
          <w:sz w:val="24"/>
          <w:szCs w:val="24"/>
        </w:rPr>
        <w:t>s</w:t>
      </w:r>
      <w:r w:rsidRPr="000A6099">
        <w:rPr>
          <w:rFonts w:ascii="Times New Roman" w:hAnsi="Times New Roman" w:cs="Times New Roman"/>
          <w:sz w:val="24"/>
          <w:szCs w:val="24"/>
        </w:rPr>
        <w:t xml:space="preserve"> administrativos</w:t>
      </w:r>
      <w:r w:rsidR="001324AD">
        <w:rPr>
          <w:rFonts w:ascii="Times New Roman" w:hAnsi="Times New Roman" w:cs="Times New Roman"/>
          <w:sz w:val="24"/>
          <w:szCs w:val="24"/>
        </w:rPr>
        <w:t xml:space="preserve"> </w:t>
      </w:r>
      <w:r w:rsidRPr="000A6099">
        <w:rPr>
          <w:rFonts w:ascii="Times New Roman" w:hAnsi="Times New Roman" w:cs="Times New Roman"/>
          <w:sz w:val="24"/>
          <w:szCs w:val="24"/>
        </w:rPr>
        <w:t>permite</w:t>
      </w:r>
      <w:r w:rsidR="001324AD">
        <w:rPr>
          <w:rFonts w:ascii="Times New Roman" w:hAnsi="Times New Roman" w:cs="Times New Roman"/>
          <w:sz w:val="24"/>
          <w:szCs w:val="24"/>
        </w:rPr>
        <w:t>n</w:t>
      </w:r>
      <w:r w:rsidRPr="000A6099">
        <w:rPr>
          <w:rFonts w:ascii="Times New Roman" w:hAnsi="Times New Roman" w:cs="Times New Roman"/>
          <w:sz w:val="24"/>
          <w:szCs w:val="24"/>
        </w:rPr>
        <w:t xml:space="preserve"> apreciar que permanecer en México</w:t>
      </w:r>
      <w:r w:rsidR="009E0CD1">
        <w:rPr>
          <w:rFonts w:ascii="Times New Roman" w:hAnsi="Times New Roman" w:cs="Times New Roman"/>
          <w:sz w:val="24"/>
          <w:szCs w:val="24"/>
        </w:rPr>
        <w:t xml:space="preserve"> temporal o indefinidamente </w:t>
      </w:r>
      <w:r w:rsidRPr="000A6099">
        <w:rPr>
          <w:rFonts w:ascii="Times New Roman" w:hAnsi="Times New Roman" w:cs="Times New Roman"/>
          <w:sz w:val="24"/>
          <w:szCs w:val="24"/>
        </w:rPr>
        <w:t>forma parte</w:t>
      </w:r>
      <w:r w:rsidR="00ED79D3">
        <w:rPr>
          <w:rFonts w:ascii="Times New Roman" w:hAnsi="Times New Roman" w:cs="Times New Roman"/>
          <w:sz w:val="24"/>
          <w:szCs w:val="24"/>
        </w:rPr>
        <w:t>, cada vez más,</w:t>
      </w:r>
      <w:r w:rsidRPr="000A6099">
        <w:rPr>
          <w:rFonts w:ascii="Times New Roman" w:hAnsi="Times New Roman" w:cs="Times New Roman"/>
          <w:sz w:val="24"/>
          <w:szCs w:val="24"/>
        </w:rPr>
        <w:t xml:space="preserve"> de </w:t>
      </w:r>
      <w:r>
        <w:rPr>
          <w:rFonts w:ascii="Times New Roman" w:hAnsi="Times New Roman" w:cs="Times New Roman"/>
          <w:sz w:val="24"/>
          <w:szCs w:val="24"/>
        </w:rPr>
        <w:t>la</w:t>
      </w:r>
      <w:r w:rsidR="00343940">
        <w:rPr>
          <w:rFonts w:ascii="Times New Roman" w:hAnsi="Times New Roman" w:cs="Times New Roman"/>
          <w:sz w:val="24"/>
          <w:szCs w:val="24"/>
        </w:rPr>
        <w:t>s</w:t>
      </w:r>
      <w:r>
        <w:rPr>
          <w:rFonts w:ascii="Times New Roman" w:hAnsi="Times New Roman" w:cs="Times New Roman"/>
          <w:sz w:val="24"/>
          <w:szCs w:val="24"/>
        </w:rPr>
        <w:t xml:space="preserve"> </w:t>
      </w:r>
      <w:r w:rsidR="00ED79D3" w:rsidRPr="000A6099">
        <w:rPr>
          <w:rFonts w:ascii="Times New Roman" w:hAnsi="Times New Roman" w:cs="Times New Roman"/>
          <w:sz w:val="24"/>
          <w:szCs w:val="24"/>
        </w:rPr>
        <w:t>trayectoria</w:t>
      </w:r>
      <w:r w:rsidR="00343940">
        <w:rPr>
          <w:rFonts w:ascii="Times New Roman" w:hAnsi="Times New Roman" w:cs="Times New Roman"/>
          <w:sz w:val="24"/>
          <w:szCs w:val="24"/>
        </w:rPr>
        <w:t>s</w:t>
      </w:r>
      <w:r w:rsidR="00ED79D3">
        <w:rPr>
          <w:rFonts w:ascii="Times New Roman" w:hAnsi="Times New Roman" w:cs="Times New Roman"/>
          <w:sz w:val="24"/>
          <w:szCs w:val="24"/>
        </w:rPr>
        <w:t xml:space="preserve"> migratoria</w:t>
      </w:r>
      <w:r w:rsidR="00343940">
        <w:rPr>
          <w:rFonts w:ascii="Times New Roman" w:hAnsi="Times New Roman" w:cs="Times New Roman"/>
          <w:sz w:val="24"/>
          <w:szCs w:val="24"/>
        </w:rPr>
        <w:t>s</w:t>
      </w:r>
      <w:r w:rsidRPr="000A6099">
        <w:rPr>
          <w:rFonts w:ascii="Times New Roman" w:hAnsi="Times New Roman" w:cs="Times New Roman"/>
          <w:sz w:val="24"/>
          <w:szCs w:val="24"/>
        </w:rPr>
        <w:t xml:space="preserve"> de las y los centroamericanos</w:t>
      </w:r>
      <w:r w:rsidR="00060F24">
        <w:rPr>
          <w:rFonts w:ascii="Times New Roman" w:hAnsi="Times New Roman" w:cs="Times New Roman"/>
          <w:sz w:val="24"/>
          <w:szCs w:val="24"/>
        </w:rPr>
        <w:t xml:space="preserve">. </w:t>
      </w:r>
      <w:r w:rsidR="00F73130">
        <w:rPr>
          <w:rFonts w:ascii="Times New Roman" w:hAnsi="Times New Roman" w:cs="Times New Roman"/>
          <w:sz w:val="24"/>
          <w:szCs w:val="24"/>
        </w:rPr>
        <w:t>Asimismo,</w:t>
      </w:r>
      <w:r w:rsidR="00ED79D3">
        <w:rPr>
          <w:rFonts w:ascii="Times New Roman" w:hAnsi="Times New Roman" w:cs="Times New Roman"/>
          <w:sz w:val="24"/>
          <w:szCs w:val="24"/>
        </w:rPr>
        <w:t xml:space="preserve"> que para una proporción creciente</w:t>
      </w:r>
      <w:r w:rsidR="00F73130">
        <w:rPr>
          <w:rFonts w:ascii="Times New Roman" w:hAnsi="Times New Roman" w:cs="Times New Roman"/>
          <w:sz w:val="24"/>
          <w:szCs w:val="24"/>
        </w:rPr>
        <w:t xml:space="preserve"> –</w:t>
      </w:r>
      <w:r w:rsidR="00ED79D3">
        <w:rPr>
          <w:rFonts w:ascii="Times New Roman" w:hAnsi="Times New Roman" w:cs="Times New Roman"/>
          <w:sz w:val="24"/>
          <w:szCs w:val="24"/>
        </w:rPr>
        <w:t>aunque todavía reducida</w:t>
      </w:r>
      <w:r w:rsidR="00F73130">
        <w:rPr>
          <w:rFonts w:ascii="Times New Roman" w:hAnsi="Times New Roman" w:cs="Times New Roman"/>
          <w:sz w:val="24"/>
          <w:szCs w:val="24"/>
        </w:rPr>
        <w:t>–</w:t>
      </w:r>
      <w:r w:rsidR="00ED79D3">
        <w:rPr>
          <w:rFonts w:ascii="Times New Roman" w:hAnsi="Times New Roman" w:cs="Times New Roman"/>
          <w:sz w:val="24"/>
          <w:szCs w:val="24"/>
        </w:rPr>
        <w:t xml:space="preserve"> México es</w:t>
      </w:r>
      <w:r w:rsidR="00774853">
        <w:rPr>
          <w:rFonts w:ascii="Times New Roman" w:hAnsi="Times New Roman" w:cs="Times New Roman"/>
          <w:sz w:val="24"/>
          <w:szCs w:val="24"/>
        </w:rPr>
        <w:t xml:space="preserve"> desde un inicio o se convierte en</w:t>
      </w:r>
      <w:r w:rsidR="00ED79D3">
        <w:rPr>
          <w:rFonts w:ascii="Times New Roman" w:hAnsi="Times New Roman" w:cs="Times New Roman"/>
          <w:sz w:val="24"/>
          <w:szCs w:val="24"/>
        </w:rPr>
        <w:t xml:space="preserve"> su destino final.</w:t>
      </w:r>
    </w:p>
    <w:p w14:paraId="45F81855" w14:textId="74FD49AE" w:rsidR="00E57B22" w:rsidRDefault="00ED79D3" w:rsidP="000F05C5">
      <w:pPr>
        <w:spacing w:after="0" w:line="360" w:lineRule="auto"/>
        <w:ind w:firstLine="708"/>
        <w:jc w:val="both"/>
        <w:rPr>
          <w:rFonts w:ascii="Times New Roman" w:hAnsi="Times New Roman" w:cs="Times New Roman"/>
          <w:sz w:val="24"/>
          <w:szCs w:val="24"/>
          <w:lang w:val="es-MX"/>
        </w:rPr>
      </w:pPr>
      <w:r>
        <w:rPr>
          <w:rFonts w:ascii="Times New Roman" w:hAnsi="Times New Roman" w:cs="Times New Roman"/>
          <w:sz w:val="24"/>
          <w:szCs w:val="24"/>
        </w:rPr>
        <w:t xml:space="preserve">Entre las razones </w:t>
      </w:r>
      <w:r w:rsidR="00460790">
        <w:rPr>
          <w:rFonts w:ascii="Times New Roman" w:hAnsi="Times New Roman" w:cs="Times New Roman"/>
          <w:sz w:val="24"/>
          <w:szCs w:val="24"/>
        </w:rPr>
        <w:t>de</w:t>
      </w:r>
      <w:r w:rsidR="00774853">
        <w:rPr>
          <w:rFonts w:ascii="Times New Roman" w:hAnsi="Times New Roman" w:cs="Times New Roman"/>
          <w:sz w:val="24"/>
          <w:szCs w:val="24"/>
        </w:rPr>
        <w:t xml:space="preserve"> est</w:t>
      </w:r>
      <w:r w:rsidR="00460790">
        <w:rPr>
          <w:rFonts w:ascii="Times New Roman" w:hAnsi="Times New Roman" w:cs="Times New Roman"/>
          <w:sz w:val="24"/>
          <w:szCs w:val="24"/>
        </w:rPr>
        <w:t>os</w:t>
      </w:r>
      <w:r w:rsidR="00774853">
        <w:rPr>
          <w:rFonts w:ascii="Times New Roman" w:hAnsi="Times New Roman" w:cs="Times New Roman"/>
          <w:sz w:val="24"/>
          <w:szCs w:val="24"/>
        </w:rPr>
        <w:t xml:space="preserve"> cambio</w:t>
      </w:r>
      <w:r w:rsidR="00460790">
        <w:rPr>
          <w:rFonts w:ascii="Times New Roman" w:hAnsi="Times New Roman" w:cs="Times New Roman"/>
          <w:sz w:val="24"/>
          <w:szCs w:val="24"/>
        </w:rPr>
        <w:t>s</w:t>
      </w:r>
      <w:r w:rsidR="00774853">
        <w:rPr>
          <w:rFonts w:ascii="Times New Roman" w:hAnsi="Times New Roman" w:cs="Times New Roman"/>
          <w:sz w:val="24"/>
          <w:szCs w:val="24"/>
        </w:rPr>
        <w:t xml:space="preserve"> en la direccionalidad y en la permanencia de los migrantes</w:t>
      </w:r>
      <w:r>
        <w:rPr>
          <w:rFonts w:ascii="Times New Roman" w:hAnsi="Times New Roman" w:cs="Times New Roman"/>
          <w:sz w:val="24"/>
          <w:szCs w:val="24"/>
        </w:rPr>
        <w:t xml:space="preserve"> </w:t>
      </w:r>
      <w:r w:rsidR="00460790">
        <w:rPr>
          <w:rFonts w:ascii="Times New Roman" w:hAnsi="Times New Roman" w:cs="Times New Roman"/>
          <w:sz w:val="24"/>
          <w:szCs w:val="24"/>
        </w:rPr>
        <w:t>están</w:t>
      </w:r>
      <w:r w:rsidR="0033129F">
        <w:rPr>
          <w:rFonts w:ascii="Times New Roman" w:hAnsi="Times New Roman" w:cs="Times New Roman"/>
          <w:sz w:val="24"/>
          <w:szCs w:val="24"/>
        </w:rPr>
        <w:t xml:space="preserve">: i) </w:t>
      </w:r>
      <w:r>
        <w:rPr>
          <w:rFonts w:ascii="Times New Roman" w:hAnsi="Times New Roman" w:cs="Times New Roman"/>
          <w:sz w:val="24"/>
          <w:szCs w:val="24"/>
        </w:rPr>
        <w:t>las</w:t>
      </w:r>
      <w:r w:rsidR="0033129F">
        <w:rPr>
          <w:rFonts w:ascii="Times New Roman" w:hAnsi="Times New Roman" w:cs="Times New Roman"/>
          <w:sz w:val="24"/>
          <w:szCs w:val="24"/>
        </w:rPr>
        <w:t xml:space="preserve"> políticas migratorias</w:t>
      </w:r>
      <w:r>
        <w:rPr>
          <w:rFonts w:ascii="Times New Roman" w:hAnsi="Times New Roman" w:cs="Times New Roman"/>
          <w:sz w:val="24"/>
          <w:szCs w:val="24"/>
        </w:rPr>
        <w:t xml:space="preserve"> restrictivas y de contención de migrantes –incluidos quienes requieren de protección internacional</w:t>
      </w:r>
      <w:r w:rsidR="00460790">
        <w:rPr>
          <w:rFonts w:ascii="Times New Roman" w:hAnsi="Times New Roman" w:cs="Times New Roman"/>
          <w:sz w:val="24"/>
          <w:szCs w:val="24"/>
        </w:rPr>
        <w:t xml:space="preserve"> como los solicitantes de asilo</w:t>
      </w:r>
      <w:r>
        <w:rPr>
          <w:rFonts w:ascii="Times New Roman" w:hAnsi="Times New Roman" w:cs="Times New Roman"/>
          <w:sz w:val="24"/>
          <w:szCs w:val="24"/>
        </w:rPr>
        <w:t>– que dificultan</w:t>
      </w:r>
      <w:r w:rsidR="00460790">
        <w:rPr>
          <w:rFonts w:ascii="Times New Roman" w:hAnsi="Times New Roman" w:cs="Times New Roman"/>
          <w:sz w:val="24"/>
          <w:szCs w:val="24"/>
        </w:rPr>
        <w:t xml:space="preserve"> enormemente</w:t>
      </w:r>
      <w:r w:rsidR="000F05C5">
        <w:rPr>
          <w:rFonts w:ascii="Times New Roman" w:hAnsi="Times New Roman" w:cs="Times New Roman"/>
          <w:sz w:val="24"/>
          <w:szCs w:val="24"/>
        </w:rPr>
        <w:t xml:space="preserve"> </w:t>
      </w:r>
      <w:r w:rsidR="00460790">
        <w:rPr>
          <w:rFonts w:ascii="Times New Roman" w:hAnsi="Times New Roman" w:cs="Times New Roman"/>
          <w:sz w:val="24"/>
          <w:szCs w:val="24"/>
        </w:rPr>
        <w:t>poder alcanzar</w:t>
      </w:r>
      <w:r>
        <w:rPr>
          <w:rFonts w:ascii="Times New Roman" w:hAnsi="Times New Roman" w:cs="Times New Roman"/>
          <w:sz w:val="24"/>
          <w:szCs w:val="24"/>
        </w:rPr>
        <w:t xml:space="preserve"> Estados Unidos</w:t>
      </w:r>
      <w:r w:rsidR="00A102F1">
        <w:rPr>
          <w:rFonts w:ascii="Times New Roman" w:hAnsi="Times New Roman" w:cs="Times New Roman"/>
          <w:sz w:val="24"/>
          <w:szCs w:val="24"/>
        </w:rPr>
        <w:t>.</w:t>
      </w:r>
      <w:r w:rsidR="0033129F">
        <w:rPr>
          <w:rFonts w:ascii="Times New Roman" w:hAnsi="Times New Roman" w:cs="Times New Roman"/>
          <w:sz w:val="24"/>
          <w:szCs w:val="24"/>
        </w:rPr>
        <w:t xml:space="preserve"> ii) </w:t>
      </w:r>
      <w:r w:rsidR="00460790">
        <w:rPr>
          <w:rFonts w:ascii="Times New Roman" w:hAnsi="Times New Roman" w:cs="Times New Roman"/>
          <w:sz w:val="24"/>
          <w:szCs w:val="24"/>
        </w:rPr>
        <w:t>L</w:t>
      </w:r>
      <w:r>
        <w:rPr>
          <w:rFonts w:ascii="Times New Roman" w:hAnsi="Times New Roman" w:cs="Times New Roman"/>
          <w:sz w:val="24"/>
          <w:szCs w:val="24"/>
        </w:rPr>
        <w:t>as</w:t>
      </w:r>
      <w:r w:rsidR="000F05C5">
        <w:rPr>
          <w:rFonts w:ascii="Times New Roman" w:hAnsi="Times New Roman" w:cs="Times New Roman"/>
          <w:sz w:val="24"/>
          <w:szCs w:val="24"/>
        </w:rPr>
        <w:t xml:space="preserve"> oportunidades que ofrece México</w:t>
      </w:r>
      <w:r>
        <w:rPr>
          <w:rFonts w:ascii="Times New Roman" w:hAnsi="Times New Roman" w:cs="Times New Roman"/>
          <w:sz w:val="24"/>
          <w:szCs w:val="24"/>
        </w:rPr>
        <w:t xml:space="preserve"> –a cierta población </w:t>
      </w:r>
      <w:r w:rsidR="00460790">
        <w:rPr>
          <w:rFonts w:ascii="Times New Roman" w:hAnsi="Times New Roman" w:cs="Times New Roman"/>
          <w:sz w:val="24"/>
          <w:szCs w:val="24"/>
        </w:rPr>
        <w:t xml:space="preserve">se le </w:t>
      </w:r>
      <w:r>
        <w:rPr>
          <w:rFonts w:ascii="Times New Roman" w:hAnsi="Times New Roman" w:cs="Times New Roman"/>
          <w:sz w:val="24"/>
          <w:szCs w:val="24"/>
          <w:lang w:val="es-MX"/>
        </w:rPr>
        <w:t xml:space="preserve">ha dado acceso a </w:t>
      </w:r>
      <w:r w:rsidR="00082C66">
        <w:rPr>
          <w:rFonts w:ascii="Times New Roman" w:hAnsi="Times New Roman" w:cs="Times New Roman"/>
          <w:sz w:val="24"/>
          <w:szCs w:val="24"/>
          <w:lang w:val="es-MX"/>
        </w:rPr>
        <w:t>ciertos estatus legales</w:t>
      </w:r>
      <w:r>
        <w:rPr>
          <w:rFonts w:ascii="Times New Roman" w:hAnsi="Times New Roman" w:cs="Times New Roman"/>
          <w:sz w:val="24"/>
          <w:szCs w:val="24"/>
          <w:lang w:val="es-MX"/>
        </w:rPr>
        <w:t xml:space="preserve"> que les permit</w:t>
      </w:r>
      <w:r w:rsidR="0033129F">
        <w:rPr>
          <w:rFonts w:ascii="Times New Roman" w:hAnsi="Times New Roman" w:cs="Times New Roman"/>
          <w:sz w:val="24"/>
          <w:szCs w:val="24"/>
          <w:lang w:val="es-MX"/>
        </w:rPr>
        <w:t>a</w:t>
      </w:r>
      <w:r>
        <w:rPr>
          <w:rFonts w:ascii="Times New Roman" w:hAnsi="Times New Roman" w:cs="Times New Roman"/>
          <w:sz w:val="24"/>
          <w:szCs w:val="24"/>
          <w:lang w:val="es-MX"/>
        </w:rPr>
        <w:t xml:space="preserve">n quedarse en </w:t>
      </w:r>
      <w:r w:rsidR="0033129F">
        <w:rPr>
          <w:rFonts w:ascii="Times New Roman" w:hAnsi="Times New Roman" w:cs="Times New Roman"/>
          <w:sz w:val="24"/>
          <w:szCs w:val="24"/>
          <w:lang w:val="es-MX"/>
        </w:rPr>
        <w:t>territorio mexicano</w:t>
      </w:r>
      <w:r>
        <w:rPr>
          <w:rFonts w:ascii="Times New Roman" w:hAnsi="Times New Roman" w:cs="Times New Roman"/>
          <w:sz w:val="24"/>
          <w:szCs w:val="24"/>
          <w:lang w:val="es-MX"/>
        </w:rPr>
        <w:t xml:space="preserve"> de manera temporal</w:t>
      </w:r>
      <w:r w:rsidR="00460790">
        <w:rPr>
          <w:rFonts w:ascii="Times New Roman" w:hAnsi="Times New Roman" w:cs="Times New Roman"/>
          <w:sz w:val="24"/>
          <w:szCs w:val="24"/>
          <w:lang w:val="es-MX"/>
        </w:rPr>
        <w:t xml:space="preserve"> o indefinida</w:t>
      </w:r>
      <w:r>
        <w:rPr>
          <w:rFonts w:ascii="Times New Roman" w:hAnsi="Times New Roman" w:cs="Times New Roman"/>
          <w:sz w:val="24"/>
          <w:szCs w:val="24"/>
          <w:lang w:val="es-MX"/>
        </w:rPr>
        <w:t xml:space="preserve"> para residir y trabajar, entre ellos el refugio</w:t>
      </w:r>
      <w:r w:rsidR="00460790">
        <w:rPr>
          <w:rFonts w:ascii="Times New Roman" w:hAnsi="Times New Roman" w:cs="Times New Roman"/>
          <w:sz w:val="24"/>
          <w:szCs w:val="24"/>
          <w:lang w:val="es-MX"/>
        </w:rPr>
        <w:t>,</w:t>
      </w:r>
      <w:r>
        <w:rPr>
          <w:rFonts w:ascii="Times New Roman" w:hAnsi="Times New Roman" w:cs="Times New Roman"/>
          <w:sz w:val="24"/>
          <w:szCs w:val="24"/>
          <w:lang w:val="es-MX"/>
        </w:rPr>
        <w:t xml:space="preserve"> la protección complementa</w:t>
      </w:r>
      <w:r w:rsidR="0033129F">
        <w:rPr>
          <w:rFonts w:ascii="Times New Roman" w:hAnsi="Times New Roman" w:cs="Times New Roman"/>
          <w:sz w:val="24"/>
          <w:szCs w:val="24"/>
          <w:lang w:val="es-MX"/>
        </w:rPr>
        <w:t>ria</w:t>
      </w:r>
      <w:r>
        <w:rPr>
          <w:rFonts w:ascii="Times New Roman" w:hAnsi="Times New Roman" w:cs="Times New Roman"/>
          <w:sz w:val="24"/>
          <w:szCs w:val="24"/>
          <w:lang w:val="es-MX"/>
        </w:rPr>
        <w:t xml:space="preserve"> o la</w:t>
      </w:r>
      <w:r w:rsidR="0033129F">
        <w:rPr>
          <w:rFonts w:ascii="Times New Roman" w:hAnsi="Times New Roman" w:cs="Times New Roman"/>
          <w:sz w:val="24"/>
          <w:szCs w:val="24"/>
          <w:lang w:val="es-MX"/>
        </w:rPr>
        <w:t>s</w:t>
      </w:r>
      <w:r>
        <w:rPr>
          <w:rFonts w:ascii="Times New Roman" w:hAnsi="Times New Roman" w:cs="Times New Roman"/>
          <w:sz w:val="24"/>
          <w:szCs w:val="24"/>
          <w:lang w:val="es-MX"/>
        </w:rPr>
        <w:t xml:space="preserve"> TVRH. </w:t>
      </w:r>
      <w:r>
        <w:rPr>
          <w:rFonts w:ascii="Times New Roman" w:hAnsi="Times New Roman" w:cs="Times New Roman"/>
          <w:sz w:val="24"/>
          <w:szCs w:val="24"/>
        </w:rPr>
        <w:t xml:space="preserve">Se requiere de mayor </w:t>
      </w:r>
      <w:r w:rsidR="0033129F">
        <w:rPr>
          <w:rFonts w:ascii="Times New Roman" w:hAnsi="Times New Roman" w:cs="Times New Roman"/>
          <w:sz w:val="24"/>
          <w:szCs w:val="24"/>
        </w:rPr>
        <w:t>análisis</w:t>
      </w:r>
      <w:r>
        <w:rPr>
          <w:rFonts w:ascii="Times New Roman" w:hAnsi="Times New Roman" w:cs="Times New Roman"/>
          <w:sz w:val="24"/>
          <w:szCs w:val="24"/>
        </w:rPr>
        <w:t xml:space="preserve"> </w:t>
      </w:r>
      <w:r w:rsidR="0033129F">
        <w:rPr>
          <w:rFonts w:ascii="Times New Roman" w:hAnsi="Times New Roman" w:cs="Times New Roman"/>
          <w:sz w:val="24"/>
          <w:szCs w:val="24"/>
        </w:rPr>
        <w:t xml:space="preserve">tanto </w:t>
      </w:r>
      <w:r>
        <w:rPr>
          <w:rFonts w:ascii="Times New Roman" w:hAnsi="Times New Roman" w:cs="Times New Roman"/>
          <w:sz w:val="24"/>
          <w:szCs w:val="24"/>
        </w:rPr>
        <w:t>sobre c</w:t>
      </w:r>
      <w:r w:rsidR="0033129F">
        <w:rPr>
          <w:rFonts w:ascii="Times New Roman" w:hAnsi="Times New Roman" w:cs="Times New Roman"/>
          <w:sz w:val="24"/>
          <w:szCs w:val="24"/>
        </w:rPr>
        <w:t>ó</w:t>
      </w:r>
      <w:r>
        <w:rPr>
          <w:rFonts w:ascii="Times New Roman" w:hAnsi="Times New Roman" w:cs="Times New Roman"/>
          <w:sz w:val="24"/>
          <w:szCs w:val="24"/>
        </w:rPr>
        <w:t xml:space="preserve">mo las políticas anti-inmigrantes entre ambos países están moldeando las trayectorias migratorias </w:t>
      </w:r>
      <w:r w:rsidR="0033129F">
        <w:rPr>
          <w:rFonts w:ascii="Times New Roman" w:hAnsi="Times New Roman" w:cs="Times New Roman"/>
          <w:sz w:val="24"/>
          <w:szCs w:val="24"/>
        </w:rPr>
        <w:t>como sobre</w:t>
      </w:r>
      <w:r>
        <w:rPr>
          <w:rFonts w:ascii="Times New Roman" w:hAnsi="Times New Roman" w:cs="Times New Roman"/>
          <w:sz w:val="24"/>
          <w:szCs w:val="24"/>
        </w:rPr>
        <w:t xml:space="preserve"> </w:t>
      </w:r>
      <w:r w:rsidR="0033129F">
        <w:rPr>
          <w:rFonts w:ascii="Times New Roman" w:hAnsi="Times New Roman" w:cs="Times New Roman"/>
          <w:sz w:val="24"/>
          <w:szCs w:val="24"/>
        </w:rPr>
        <w:t>los motivos</w:t>
      </w:r>
      <w:r>
        <w:rPr>
          <w:rFonts w:ascii="Times New Roman" w:hAnsi="Times New Roman" w:cs="Times New Roman"/>
          <w:sz w:val="24"/>
          <w:szCs w:val="24"/>
        </w:rPr>
        <w:t xml:space="preserve"> del auge del número de personas que piden refugio en México.</w:t>
      </w:r>
      <w:r w:rsidR="0033129F">
        <w:rPr>
          <w:rFonts w:ascii="Times New Roman" w:hAnsi="Times New Roman" w:cs="Times New Roman"/>
          <w:sz w:val="24"/>
          <w:szCs w:val="24"/>
        </w:rPr>
        <w:t xml:space="preserve"> Asimismo, </w:t>
      </w:r>
      <w:r w:rsidR="00343940">
        <w:rPr>
          <w:rFonts w:ascii="Times New Roman" w:hAnsi="Times New Roman" w:cs="Times New Roman"/>
          <w:sz w:val="24"/>
          <w:szCs w:val="24"/>
          <w:lang w:val="es-MX"/>
        </w:rPr>
        <w:t>futuras</w:t>
      </w:r>
      <w:r w:rsidR="00E57B22">
        <w:rPr>
          <w:rFonts w:ascii="Times New Roman" w:hAnsi="Times New Roman" w:cs="Times New Roman"/>
          <w:sz w:val="24"/>
          <w:szCs w:val="24"/>
          <w:lang w:val="es-MX"/>
        </w:rPr>
        <w:t xml:space="preserve"> </w:t>
      </w:r>
      <w:r w:rsidR="0033129F">
        <w:rPr>
          <w:rFonts w:ascii="Times New Roman" w:hAnsi="Times New Roman" w:cs="Times New Roman"/>
          <w:sz w:val="24"/>
          <w:szCs w:val="24"/>
          <w:lang w:val="es-MX"/>
        </w:rPr>
        <w:t>investigaciones</w:t>
      </w:r>
      <w:r w:rsidR="00E57B22">
        <w:rPr>
          <w:rFonts w:ascii="Times New Roman" w:hAnsi="Times New Roman" w:cs="Times New Roman"/>
          <w:sz w:val="24"/>
          <w:szCs w:val="24"/>
          <w:lang w:val="es-MX"/>
        </w:rPr>
        <w:t xml:space="preserve"> deberán indagar más sobre cómo los diferencias estatus legales que se confiere a los migrantes facilitan o </w:t>
      </w:r>
      <w:r w:rsidR="003A0297">
        <w:rPr>
          <w:rFonts w:ascii="Times New Roman" w:hAnsi="Times New Roman" w:cs="Times New Roman"/>
          <w:sz w:val="24"/>
          <w:szCs w:val="24"/>
          <w:lang w:val="es-MX"/>
        </w:rPr>
        <w:t>dificultan</w:t>
      </w:r>
      <w:r w:rsidR="00E57B22">
        <w:rPr>
          <w:rFonts w:ascii="Times New Roman" w:hAnsi="Times New Roman" w:cs="Times New Roman"/>
          <w:sz w:val="24"/>
          <w:szCs w:val="24"/>
          <w:lang w:val="es-MX"/>
        </w:rPr>
        <w:t xml:space="preserve"> la permanencia en México y su integración </w:t>
      </w:r>
      <w:proofErr w:type="spellStart"/>
      <w:r w:rsidR="00E57B22">
        <w:rPr>
          <w:rFonts w:ascii="Times New Roman" w:hAnsi="Times New Roman" w:cs="Times New Roman"/>
          <w:sz w:val="24"/>
          <w:szCs w:val="24"/>
          <w:lang w:val="es-MX"/>
        </w:rPr>
        <w:t>sociolaboral</w:t>
      </w:r>
      <w:proofErr w:type="spellEnd"/>
      <w:r w:rsidR="00E57B22">
        <w:rPr>
          <w:rFonts w:ascii="Times New Roman" w:hAnsi="Times New Roman" w:cs="Times New Roman"/>
          <w:sz w:val="24"/>
          <w:szCs w:val="24"/>
          <w:lang w:val="es-MX"/>
        </w:rPr>
        <w:t>.</w:t>
      </w:r>
    </w:p>
    <w:p w14:paraId="757DEF56" w14:textId="4E65CA53" w:rsidR="00D74B3D" w:rsidRDefault="00C03E42" w:rsidP="00D74B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MX"/>
        </w:rPr>
        <w:t>De acuerdo con lo anterior</w:t>
      </w:r>
      <w:r w:rsidR="00460790">
        <w:rPr>
          <w:rFonts w:ascii="Times New Roman" w:hAnsi="Times New Roman" w:cs="Times New Roman"/>
          <w:sz w:val="24"/>
          <w:szCs w:val="24"/>
          <w:lang w:val="es-MX"/>
        </w:rPr>
        <w:t xml:space="preserve"> sigue siendo muy necesario recabar más información sobre la inmigración centroamericana en México. </w:t>
      </w:r>
      <w:r w:rsidR="0033129F" w:rsidRPr="00AE334D">
        <w:rPr>
          <w:rFonts w:ascii="Times New Roman" w:hAnsi="Times New Roman" w:cs="Times New Roman"/>
          <w:sz w:val="24"/>
          <w:szCs w:val="24"/>
        </w:rPr>
        <w:t xml:space="preserve">El </w:t>
      </w:r>
      <w:r w:rsidR="00D74B3D">
        <w:rPr>
          <w:rFonts w:ascii="Times New Roman" w:hAnsi="Times New Roman" w:cs="Times New Roman"/>
          <w:sz w:val="24"/>
          <w:szCs w:val="24"/>
        </w:rPr>
        <w:t>C</w:t>
      </w:r>
      <w:r w:rsidR="0033129F" w:rsidRPr="00AE334D">
        <w:rPr>
          <w:rFonts w:ascii="Times New Roman" w:hAnsi="Times New Roman" w:cs="Times New Roman"/>
          <w:sz w:val="24"/>
          <w:szCs w:val="24"/>
        </w:rPr>
        <w:t xml:space="preserve">enso de </w:t>
      </w:r>
      <w:r w:rsidR="00D74B3D">
        <w:rPr>
          <w:rFonts w:ascii="Times New Roman" w:hAnsi="Times New Roman" w:cs="Times New Roman"/>
          <w:sz w:val="24"/>
          <w:szCs w:val="24"/>
        </w:rPr>
        <w:t>P</w:t>
      </w:r>
      <w:r w:rsidR="0033129F" w:rsidRPr="00AE334D">
        <w:rPr>
          <w:rFonts w:ascii="Times New Roman" w:hAnsi="Times New Roman" w:cs="Times New Roman"/>
          <w:sz w:val="24"/>
          <w:szCs w:val="24"/>
        </w:rPr>
        <w:t xml:space="preserve">oblación y </w:t>
      </w:r>
      <w:r w:rsidR="00D74B3D">
        <w:rPr>
          <w:rFonts w:ascii="Times New Roman" w:hAnsi="Times New Roman" w:cs="Times New Roman"/>
          <w:sz w:val="24"/>
          <w:szCs w:val="24"/>
        </w:rPr>
        <w:t>V</w:t>
      </w:r>
      <w:r w:rsidR="0033129F" w:rsidRPr="00AE334D">
        <w:rPr>
          <w:rFonts w:ascii="Times New Roman" w:hAnsi="Times New Roman" w:cs="Times New Roman"/>
          <w:sz w:val="24"/>
          <w:szCs w:val="24"/>
        </w:rPr>
        <w:t xml:space="preserve">ivienda de 2020 permitirá </w:t>
      </w:r>
      <w:r w:rsidR="00460790">
        <w:rPr>
          <w:rFonts w:ascii="Times New Roman" w:hAnsi="Times New Roman" w:cs="Times New Roman"/>
          <w:sz w:val="24"/>
          <w:szCs w:val="24"/>
        </w:rPr>
        <w:t>conocer mejor la magnitud de los que están permaneciendo en México y su distribución geográfica a lo largo del país. Sin embargo,</w:t>
      </w:r>
      <w:r w:rsidR="00D74B3D">
        <w:rPr>
          <w:rFonts w:ascii="Times New Roman" w:hAnsi="Times New Roman" w:cs="Times New Roman"/>
          <w:sz w:val="24"/>
          <w:szCs w:val="24"/>
        </w:rPr>
        <w:t xml:space="preserve"> para un mayor entendimiento de </w:t>
      </w:r>
      <w:r w:rsidR="00794A20">
        <w:rPr>
          <w:rFonts w:ascii="Times New Roman" w:hAnsi="Times New Roman" w:cs="Times New Roman"/>
          <w:sz w:val="24"/>
          <w:szCs w:val="24"/>
        </w:rPr>
        <w:t>la elección del destino y de la permanencia de los</w:t>
      </w:r>
      <w:r w:rsidR="00D74B3D">
        <w:rPr>
          <w:rFonts w:ascii="Times New Roman" w:hAnsi="Times New Roman" w:cs="Times New Roman"/>
          <w:sz w:val="24"/>
          <w:szCs w:val="24"/>
        </w:rPr>
        <w:t xml:space="preserve"> migrantes centroamericanos en México</w:t>
      </w:r>
      <w:r w:rsidR="00460790">
        <w:rPr>
          <w:rFonts w:ascii="Times New Roman" w:hAnsi="Times New Roman" w:cs="Times New Roman"/>
          <w:sz w:val="24"/>
          <w:szCs w:val="24"/>
        </w:rPr>
        <w:t xml:space="preserve"> sería </w:t>
      </w:r>
      <w:r w:rsidR="00460790">
        <w:rPr>
          <w:rFonts w:ascii="Times New Roman" w:hAnsi="Times New Roman" w:cs="Times New Roman"/>
          <w:sz w:val="24"/>
          <w:szCs w:val="24"/>
        </w:rPr>
        <w:lastRenderedPageBreak/>
        <w:t xml:space="preserve">recomendable contar con una encuesta </w:t>
      </w:r>
      <w:r w:rsidR="00D74B3D">
        <w:rPr>
          <w:rFonts w:ascii="Times New Roman" w:hAnsi="Times New Roman" w:cs="Times New Roman"/>
          <w:sz w:val="24"/>
          <w:szCs w:val="24"/>
        </w:rPr>
        <w:t>de datos</w:t>
      </w:r>
      <w:r w:rsidR="00460790">
        <w:rPr>
          <w:rFonts w:ascii="Times New Roman" w:hAnsi="Times New Roman" w:cs="Times New Roman"/>
          <w:sz w:val="24"/>
          <w:szCs w:val="24"/>
        </w:rPr>
        <w:t xml:space="preserve"> longitudinal</w:t>
      </w:r>
      <w:r w:rsidR="00D74B3D">
        <w:rPr>
          <w:rFonts w:ascii="Times New Roman" w:hAnsi="Times New Roman" w:cs="Times New Roman"/>
          <w:sz w:val="24"/>
          <w:szCs w:val="24"/>
        </w:rPr>
        <w:t xml:space="preserve"> que recabase año con año las experiencias vitales de los migrantes en las dimensiones</w:t>
      </w:r>
      <w:r w:rsidR="00460790">
        <w:rPr>
          <w:rFonts w:ascii="Times New Roman" w:hAnsi="Times New Roman" w:cs="Times New Roman"/>
          <w:sz w:val="24"/>
          <w:szCs w:val="24"/>
        </w:rPr>
        <w:t xml:space="preserve"> migratori</w:t>
      </w:r>
      <w:r w:rsidR="00D74B3D">
        <w:rPr>
          <w:rFonts w:ascii="Times New Roman" w:hAnsi="Times New Roman" w:cs="Times New Roman"/>
          <w:sz w:val="24"/>
          <w:szCs w:val="24"/>
        </w:rPr>
        <w:t>a</w:t>
      </w:r>
      <w:r w:rsidR="00460790">
        <w:rPr>
          <w:rFonts w:ascii="Times New Roman" w:hAnsi="Times New Roman" w:cs="Times New Roman"/>
          <w:sz w:val="24"/>
          <w:szCs w:val="24"/>
        </w:rPr>
        <w:t>, familiar y laboral</w:t>
      </w:r>
      <w:r w:rsidR="00D74B3D">
        <w:rPr>
          <w:rFonts w:ascii="Times New Roman" w:hAnsi="Times New Roman" w:cs="Times New Roman"/>
          <w:sz w:val="24"/>
          <w:szCs w:val="24"/>
        </w:rPr>
        <w:t>.</w:t>
      </w:r>
      <w:r w:rsidR="00794A20">
        <w:rPr>
          <w:rFonts w:ascii="Times New Roman" w:hAnsi="Times New Roman" w:cs="Times New Roman"/>
          <w:sz w:val="24"/>
          <w:szCs w:val="24"/>
        </w:rPr>
        <w:t xml:space="preserve"> Ya que encuestas de este tipo</w:t>
      </w:r>
      <w:r w:rsidR="00082C66">
        <w:rPr>
          <w:rFonts w:ascii="Times New Roman" w:hAnsi="Times New Roman" w:cs="Times New Roman"/>
          <w:sz w:val="24"/>
          <w:szCs w:val="24"/>
        </w:rPr>
        <w:t>,</w:t>
      </w:r>
      <w:r w:rsidR="00794A20">
        <w:rPr>
          <w:rFonts w:ascii="Times New Roman" w:hAnsi="Times New Roman" w:cs="Times New Roman"/>
          <w:sz w:val="24"/>
          <w:szCs w:val="24"/>
        </w:rPr>
        <w:t xml:space="preserve"> como el </w:t>
      </w:r>
      <w:proofErr w:type="spellStart"/>
      <w:r w:rsidR="00794A20" w:rsidRPr="00794A20">
        <w:rPr>
          <w:rFonts w:ascii="Times New Roman" w:hAnsi="Times New Roman" w:cs="Times New Roman"/>
          <w:i/>
          <w:iCs/>
          <w:sz w:val="24"/>
          <w:szCs w:val="24"/>
        </w:rPr>
        <w:t>Latin</w:t>
      </w:r>
      <w:proofErr w:type="spellEnd"/>
      <w:r w:rsidR="00794A20" w:rsidRPr="00794A20">
        <w:rPr>
          <w:rFonts w:ascii="Times New Roman" w:hAnsi="Times New Roman" w:cs="Times New Roman"/>
          <w:i/>
          <w:iCs/>
          <w:sz w:val="24"/>
          <w:szCs w:val="24"/>
        </w:rPr>
        <w:t xml:space="preserve"> American </w:t>
      </w:r>
      <w:proofErr w:type="spellStart"/>
      <w:r w:rsidR="00794A20" w:rsidRPr="00794A20">
        <w:rPr>
          <w:rFonts w:ascii="Times New Roman" w:hAnsi="Times New Roman" w:cs="Times New Roman"/>
          <w:i/>
          <w:iCs/>
          <w:sz w:val="24"/>
          <w:szCs w:val="24"/>
        </w:rPr>
        <w:t>Migration</w:t>
      </w:r>
      <w:proofErr w:type="spellEnd"/>
      <w:r w:rsidR="00794A20" w:rsidRPr="00794A20">
        <w:rPr>
          <w:rFonts w:ascii="Times New Roman" w:hAnsi="Times New Roman" w:cs="Times New Roman"/>
          <w:i/>
          <w:iCs/>
          <w:sz w:val="24"/>
          <w:szCs w:val="24"/>
        </w:rPr>
        <w:t xml:space="preserve"> Project</w:t>
      </w:r>
      <w:r w:rsidR="00082C66">
        <w:rPr>
          <w:rFonts w:ascii="Times New Roman" w:hAnsi="Times New Roman" w:cs="Times New Roman"/>
          <w:iCs/>
          <w:sz w:val="24"/>
          <w:szCs w:val="24"/>
        </w:rPr>
        <w:t>,</w:t>
      </w:r>
      <w:r w:rsidR="00794A20">
        <w:rPr>
          <w:rFonts w:ascii="Times New Roman" w:hAnsi="Times New Roman" w:cs="Times New Roman"/>
          <w:sz w:val="24"/>
          <w:szCs w:val="24"/>
        </w:rPr>
        <w:t xml:space="preserve"> han sido claves para entender los patrones migratorios en otras geografías.</w:t>
      </w:r>
    </w:p>
    <w:p w14:paraId="03F70459" w14:textId="3BFB550E" w:rsidR="00BB7AD1" w:rsidRPr="00D74B3D" w:rsidRDefault="007B388C" w:rsidP="00D74B3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es-MX"/>
        </w:rPr>
        <w:t>Aunque resulta apresurado prever cuál será la tónica general</w:t>
      </w:r>
      <w:r w:rsidR="005124BC" w:rsidRPr="00AE334D">
        <w:rPr>
          <w:rFonts w:ascii="Times New Roman" w:hAnsi="Times New Roman" w:cs="Times New Roman"/>
          <w:sz w:val="24"/>
          <w:szCs w:val="24"/>
          <w:lang w:val="es-MX"/>
        </w:rPr>
        <w:t xml:space="preserve"> del sexenio</w:t>
      </w:r>
      <w:r w:rsidR="003A0297">
        <w:rPr>
          <w:rFonts w:ascii="Times New Roman" w:hAnsi="Times New Roman" w:cs="Times New Roman"/>
          <w:sz w:val="24"/>
          <w:szCs w:val="24"/>
          <w:lang w:val="es-MX"/>
        </w:rPr>
        <w:t xml:space="preserve"> de López Obrador</w:t>
      </w:r>
      <w:r w:rsidR="005124BC" w:rsidRPr="00AE334D">
        <w:rPr>
          <w:rFonts w:ascii="Times New Roman" w:hAnsi="Times New Roman" w:cs="Times New Roman"/>
          <w:sz w:val="24"/>
          <w:szCs w:val="24"/>
          <w:lang w:val="es-MX"/>
        </w:rPr>
        <w:t xml:space="preserve">, </w:t>
      </w:r>
      <w:r>
        <w:rPr>
          <w:rFonts w:ascii="Times New Roman" w:hAnsi="Times New Roman" w:cs="Times New Roman"/>
          <w:sz w:val="24"/>
          <w:szCs w:val="24"/>
          <w:lang w:val="es-MX"/>
        </w:rPr>
        <w:t>las contradicciones de</w:t>
      </w:r>
      <w:r w:rsidR="00082C66">
        <w:rPr>
          <w:rFonts w:ascii="Times New Roman" w:hAnsi="Times New Roman" w:cs="Times New Roman"/>
          <w:sz w:val="24"/>
          <w:szCs w:val="24"/>
          <w:lang w:val="es-MX"/>
        </w:rPr>
        <w:t xml:space="preserve"> los primeros compases de la política migratoria del nuevo gobierno</w:t>
      </w:r>
      <w:r>
        <w:rPr>
          <w:rFonts w:ascii="Times New Roman" w:hAnsi="Times New Roman" w:cs="Times New Roman"/>
          <w:sz w:val="24"/>
          <w:szCs w:val="24"/>
          <w:lang w:val="es-MX"/>
        </w:rPr>
        <w:t xml:space="preserve"> permiten trazar ciertos paralelismos</w:t>
      </w:r>
      <w:r w:rsidR="0065783E">
        <w:rPr>
          <w:rFonts w:ascii="Times New Roman" w:hAnsi="Times New Roman" w:cs="Times New Roman"/>
          <w:sz w:val="24"/>
          <w:szCs w:val="24"/>
          <w:lang w:val="es-MX"/>
        </w:rPr>
        <w:t xml:space="preserve"> con los mandatos del</w:t>
      </w:r>
      <w:r w:rsidR="005D1C57">
        <w:rPr>
          <w:rFonts w:ascii="Times New Roman" w:hAnsi="Times New Roman" w:cs="Times New Roman"/>
          <w:sz w:val="24"/>
          <w:szCs w:val="24"/>
          <w:lang w:val="es-MX"/>
        </w:rPr>
        <w:t xml:space="preserve"> </w:t>
      </w:r>
      <w:r w:rsidR="005124BC">
        <w:rPr>
          <w:rFonts w:ascii="Times New Roman" w:hAnsi="Times New Roman" w:cs="Times New Roman"/>
          <w:sz w:val="24"/>
          <w:szCs w:val="24"/>
          <w:lang w:val="es-MX"/>
        </w:rPr>
        <w:t>preside</w:t>
      </w:r>
      <w:r w:rsidR="00082C66">
        <w:rPr>
          <w:rFonts w:ascii="Times New Roman" w:hAnsi="Times New Roman" w:cs="Times New Roman"/>
          <w:sz w:val="24"/>
          <w:szCs w:val="24"/>
          <w:lang w:val="es-MX"/>
        </w:rPr>
        <w:t>nte estadounidense Barack Obama:</w:t>
      </w:r>
      <w:r w:rsidR="005124BC">
        <w:rPr>
          <w:rFonts w:ascii="Times New Roman" w:hAnsi="Times New Roman" w:cs="Times New Roman"/>
          <w:sz w:val="24"/>
          <w:szCs w:val="24"/>
          <w:lang w:val="es-MX"/>
        </w:rPr>
        <w:t xml:space="preserve"> un discurso relativamente menos contrario a </w:t>
      </w:r>
      <w:r w:rsidR="005124BC" w:rsidRPr="00B628E6">
        <w:rPr>
          <w:rFonts w:ascii="Times New Roman" w:hAnsi="Times New Roman" w:cs="Times New Roman"/>
          <w:sz w:val="24"/>
          <w:szCs w:val="24"/>
          <w:lang w:val="es-MX"/>
        </w:rPr>
        <w:t>los migrantes</w:t>
      </w:r>
      <w:r>
        <w:rPr>
          <w:rFonts w:ascii="Times New Roman" w:hAnsi="Times New Roman" w:cs="Times New Roman"/>
          <w:sz w:val="24"/>
          <w:szCs w:val="24"/>
          <w:lang w:val="es-MX"/>
        </w:rPr>
        <w:t xml:space="preserve"> y medidas favorables a ciertos grupos de migrantes</w:t>
      </w:r>
      <w:r w:rsidR="005124BC" w:rsidRPr="00B628E6">
        <w:rPr>
          <w:rFonts w:ascii="Times New Roman" w:hAnsi="Times New Roman" w:cs="Times New Roman"/>
          <w:sz w:val="24"/>
          <w:szCs w:val="24"/>
          <w:lang w:val="es-MX"/>
        </w:rPr>
        <w:t xml:space="preserve"> que contrast</w:t>
      </w:r>
      <w:r>
        <w:rPr>
          <w:rFonts w:ascii="Times New Roman" w:hAnsi="Times New Roman" w:cs="Times New Roman"/>
          <w:sz w:val="24"/>
          <w:szCs w:val="24"/>
          <w:lang w:val="es-MX"/>
        </w:rPr>
        <w:t>aron con la mano dura en</w:t>
      </w:r>
      <w:r w:rsidR="005124BC" w:rsidRPr="00B628E6">
        <w:rPr>
          <w:rFonts w:ascii="Times New Roman" w:hAnsi="Times New Roman" w:cs="Times New Roman"/>
          <w:sz w:val="24"/>
          <w:szCs w:val="24"/>
          <w:lang w:val="es-MX"/>
        </w:rPr>
        <w:t xml:space="preserve"> la aplicación de las leyes migratorias de aquel país </w:t>
      </w:r>
      <w:r w:rsidR="00794A20">
        <w:rPr>
          <w:rFonts w:ascii="Times New Roman" w:hAnsi="Times New Roman" w:cs="Times New Roman"/>
          <w:sz w:val="24"/>
          <w:szCs w:val="24"/>
          <w:lang w:val="es-MX"/>
        </w:rPr>
        <w:t>y</w:t>
      </w:r>
      <w:r>
        <w:rPr>
          <w:rFonts w:ascii="Times New Roman" w:hAnsi="Times New Roman" w:cs="Times New Roman"/>
          <w:sz w:val="24"/>
          <w:szCs w:val="24"/>
          <w:lang w:val="es-MX"/>
        </w:rPr>
        <w:t xml:space="preserve"> las</w:t>
      </w:r>
      <w:r w:rsidR="00794A20">
        <w:rPr>
          <w:rFonts w:ascii="Times New Roman" w:hAnsi="Times New Roman" w:cs="Times New Roman"/>
          <w:sz w:val="24"/>
          <w:szCs w:val="24"/>
          <w:lang w:val="es-MX"/>
        </w:rPr>
        <w:t xml:space="preserve"> </w:t>
      </w:r>
      <w:r w:rsidR="005124BC" w:rsidRPr="00B628E6">
        <w:rPr>
          <w:rFonts w:ascii="Times New Roman" w:hAnsi="Times New Roman" w:cs="Times New Roman"/>
          <w:sz w:val="24"/>
          <w:szCs w:val="24"/>
          <w:lang w:val="es-MX"/>
        </w:rPr>
        <w:t>cifras récord de deportaciones.</w:t>
      </w:r>
    </w:p>
    <w:p w14:paraId="2084EB7E" w14:textId="77777777" w:rsidR="0033129F" w:rsidRDefault="0033129F" w:rsidP="0033129F">
      <w:pPr>
        <w:spacing w:after="0" w:line="360" w:lineRule="auto"/>
        <w:ind w:firstLine="708"/>
        <w:jc w:val="both"/>
        <w:rPr>
          <w:rFonts w:ascii="Times New Roman" w:hAnsi="Times New Roman" w:cs="Times New Roman"/>
          <w:sz w:val="24"/>
          <w:szCs w:val="24"/>
          <w:lang w:val="es-MX"/>
        </w:rPr>
      </w:pPr>
    </w:p>
    <w:p w14:paraId="366E6FA6" w14:textId="77777777" w:rsidR="00F858B9" w:rsidRPr="00F65F77" w:rsidRDefault="00F858B9" w:rsidP="00BB7AD1">
      <w:pPr>
        <w:spacing w:after="0" w:line="360" w:lineRule="auto"/>
        <w:jc w:val="both"/>
        <w:rPr>
          <w:rFonts w:ascii="Times New Roman" w:hAnsi="Times New Roman" w:cs="Times New Roman"/>
          <w:b/>
          <w:sz w:val="24"/>
          <w:szCs w:val="24"/>
        </w:rPr>
      </w:pPr>
      <w:r w:rsidRPr="00F65F77">
        <w:rPr>
          <w:rFonts w:ascii="Times New Roman" w:hAnsi="Times New Roman" w:cs="Times New Roman"/>
          <w:b/>
          <w:sz w:val="24"/>
          <w:szCs w:val="24"/>
        </w:rPr>
        <w:t>Bibliografía</w:t>
      </w:r>
    </w:p>
    <w:p w14:paraId="45BDF850" w14:textId="49938A47" w:rsidR="00200B55" w:rsidRPr="002B7243" w:rsidRDefault="00200B55" w:rsidP="008F00AE">
      <w:pPr>
        <w:spacing w:after="0" w:line="360" w:lineRule="auto"/>
        <w:ind w:left="284" w:hanging="284"/>
        <w:jc w:val="both"/>
        <w:rPr>
          <w:rFonts w:ascii="Times New Roman" w:eastAsia="Calibri" w:hAnsi="Times New Roman" w:cs="Times New Roman"/>
          <w:sz w:val="24"/>
          <w:szCs w:val="24"/>
        </w:rPr>
      </w:pPr>
      <w:bookmarkStart w:id="6" w:name="_Hlk10960881"/>
      <w:proofErr w:type="spellStart"/>
      <w:r w:rsidRPr="0066592F">
        <w:rPr>
          <w:rFonts w:ascii="Times New Roman" w:eastAsia="Calibri" w:hAnsi="Times New Roman" w:cs="Times New Roman"/>
          <w:sz w:val="24"/>
          <w:szCs w:val="24"/>
        </w:rPr>
        <w:t>Candiz</w:t>
      </w:r>
      <w:proofErr w:type="spellEnd"/>
      <w:r w:rsidRPr="0066592F">
        <w:rPr>
          <w:rFonts w:ascii="Times New Roman" w:eastAsia="Calibri" w:hAnsi="Times New Roman" w:cs="Times New Roman"/>
          <w:sz w:val="24"/>
          <w:szCs w:val="24"/>
        </w:rPr>
        <w:t xml:space="preserve">, Guillermo y </w:t>
      </w:r>
      <w:proofErr w:type="spellStart"/>
      <w:r w:rsidRPr="0066592F">
        <w:rPr>
          <w:rFonts w:ascii="Times New Roman" w:eastAsia="Calibri" w:hAnsi="Times New Roman" w:cs="Times New Roman"/>
          <w:sz w:val="24"/>
          <w:szCs w:val="24"/>
        </w:rPr>
        <w:t>Danièle</w:t>
      </w:r>
      <w:proofErr w:type="spellEnd"/>
      <w:r w:rsidRPr="0066592F">
        <w:rPr>
          <w:rFonts w:ascii="Times New Roman" w:eastAsia="Calibri" w:hAnsi="Times New Roman" w:cs="Times New Roman"/>
          <w:sz w:val="24"/>
          <w:szCs w:val="24"/>
        </w:rPr>
        <w:t xml:space="preserve"> </w:t>
      </w:r>
      <w:proofErr w:type="spellStart"/>
      <w:r w:rsidRPr="0066592F">
        <w:rPr>
          <w:rFonts w:ascii="Times New Roman" w:eastAsia="Calibri" w:hAnsi="Times New Roman" w:cs="Times New Roman"/>
          <w:sz w:val="24"/>
          <w:szCs w:val="24"/>
        </w:rPr>
        <w:t>Bélanger</w:t>
      </w:r>
      <w:proofErr w:type="spellEnd"/>
      <w:r w:rsidRPr="0066592F">
        <w:rPr>
          <w:rFonts w:ascii="Times New Roman" w:eastAsia="Calibri" w:hAnsi="Times New Roman" w:cs="Times New Roman"/>
          <w:sz w:val="24"/>
          <w:szCs w:val="24"/>
        </w:rPr>
        <w:t xml:space="preserve">, 2018, “Del tránsito a la espera: el rol de las casas del migrante en México en las trayectorias de los migrantes centroamericanos”, </w:t>
      </w:r>
      <w:r w:rsidRPr="0066592F">
        <w:rPr>
          <w:rFonts w:ascii="Times New Roman" w:eastAsia="Calibri" w:hAnsi="Times New Roman" w:cs="Times New Roman"/>
          <w:i/>
          <w:sz w:val="24"/>
          <w:szCs w:val="24"/>
        </w:rPr>
        <w:t xml:space="preserve">Canadian </w:t>
      </w:r>
      <w:proofErr w:type="spellStart"/>
      <w:r w:rsidRPr="0066592F">
        <w:rPr>
          <w:rFonts w:ascii="Times New Roman" w:eastAsia="Calibri" w:hAnsi="Times New Roman" w:cs="Times New Roman"/>
          <w:i/>
          <w:sz w:val="24"/>
          <w:szCs w:val="24"/>
        </w:rPr>
        <w:t>Journal</w:t>
      </w:r>
      <w:proofErr w:type="spellEnd"/>
      <w:r w:rsidRPr="0066592F">
        <w:rPr>
          <w:rFonts w:ascii="Times New Roman" w:eastAsia="Calibri" w:hAnsi="Times New Roman" w:cs="Times New Roman"/>
          <w:i/>
          <w:sz w:val="24"/>
          <w:szCs w:val="24"/>
        </w:rPr>
        <w:t xml:space="preserve"> of </w:t>
      </w:r>
      <w:proofErr w:type="spellStart"/>
      <w:r w:rsidRPr="0066592F">
        <w:rPr>
          <w:rFonts w:ascii="Times New Roman" w:eastAsia="Calibri" w:hAnsi="Times New Roman" w:cs="Times New Roman"/>
          <w:i/>
          <w:sz w:val="24"/>
          <w:szCs w:val="24"/>
        </w:rPr>
        <w:t>Latin</w:t>
      </w:r>
      <w:proofErr w:type="spellEnd"/>
      <w:r w:rsidRPr="0066592F">
        <w:rPr>
          <w:rFonts w:ascii="Times New Roman" w:eastAsia="Calibri" w:hAnsi="Times New Roman" w:cs="Times New Roman"/>
          <w:i/>
          <w:sz w:val="24"/>
          <w:szCs w:val="24"/>
        </w:rPr>
        <w:t xml:space="preserve"> American and </w:t>
      </w:r>
      <w:proofErr w:type="spellStart"/>
      <w:r w:rsidRPr="0066592F">
        <w:rPr>
          <w:rFonts w:ascii="Times New Roman" w:eastAsia="Calibri" w:hAnsi="Times New Roman" w:cs="Times New Roman"/>
          <w:i/>
          <w:sz w:val="24"/>
          <w:szCs w:val="24"/>
        </w:rPr>
        <w:t>Caribbean</w:t>
      </w:r>
      <w:proofErr w:type="spellEnd"/>
      <w:r w:rsidRPr="0066592F">
        <w:rPr>
          <w:rFonts w:ascii="Times New Roman" w:eastAsia="Calibri" w:hAnsi="Times New Roman" w:cs="Times New Roman"/>
          <w:i/>
          <w:sz w:val="24"/>
          <w:szCs w:val="24"/>
        </w:rPr>
        <w:t xml:space="preserve"> </w:t>
      </w:r>
      <w:proofErr w:type="spellStart"/>
      <w:r w:rsidRPr="0066592F">
        <w:rPr>
          <w:rFonts w:ascii="Times New Roman" w:eastAsia="Calibri" w:hAnsi="Times New Roman" w:cs="Times New Roman"/>
          <w:i/>
          <w:sz w:val="24"/>
          <w:szCs w:val="24"/>
        </w:rPr>
        <w:t>Studies</w:t>
      </w:r>
      <w:proofErr w:type="spellEnd"/>
      <w:r w:rsidRPr="0066592F">
        <w:rPr>
          <w:rFonts w:ascii="Times New Roman" w:eastAsia="Calibri" w:hAnsi="Times New Roman" w:cs="Times New Roman"/>
          <w:sz w:val="24"/>
          <w:szCs w:val="24"/>
        </w:rPr>
        <w:t>, pp. 1-21.</w:t>
      </w:r>
    </w:p>
    <w:bookmarkEnd w:id="6"/>
    <w:p w14:paraId="23EBFA11" w14:textId="4870505A" w:rsidR="00200B55" w:rsidRPr="0066592F" w:rsidRDefault="00200B55" w:rsidP="008F00AE">
      <w:pPr>
        <w:spacing w:after="0" w:line="360" w:lineRule="auto"/>
        <w:ind w:left="284" w:hanging="284"/>
        <w:jc w:val="both"/>
        <w:rPr>
          <w:rFonts w:ascii="Times New Roman" w:eastAsia="Calibri" w:hAnsi="Times New Roman" w:cs="Times New Roman"/>
          <w:sz w:val="24"/>
          <w:szCs w:val="24"/>
        </w:rPr>
      </w:pPr>
      <w:r w:rsidRPr="0066592F">
        <w:rPr>
          <w:rFonts w:ascii="Times New Roman" w:eastAsia="Calibri" w:hAnsi="Times New Roman" w:cs="Times New Roman"/>
          <w:sz w:val="24"/>
          <w:szCs w:val="24"/>
        </w:rPr>
        <w:t xml:space="preserve">Castillo, Manuel Ángel y </w:t>
      </w:r>
      <w:proofErr w:type="spellStart"/>
      <w:r w:rsidRPr="0066592F">
        <w:rPr>
          <w:rFonts w:ascii="Times New Roman" w:eastAsia="Calibri" w:hAnsi="Times New Roman" w:cs="Times New Roman"/>
          <w:sz w:val="24"/>
          <w:szCs w:val="24"/>
        </w:rPr>
        <w:t>Jéssica</w:t>
      </w:r>
      <w:proofErr w:type="spellEnd"/>
      <w:r w:rsidR="009555D3" w:rsidRPr="0066592F">
        <w:rPr>
          <w:rFonts w:ascii="Times New Roman" w:eastAsia="Calibri" w:hAnsi="Times New Roman" w:cs="Times New Roman"/>
          <w:sz w:val="24"/>
          <w:szCs w:val="24"/>
        </w:rPr>
        <w:t xml:space="preserve"> Natalia</w:t>
      </w:r>
      <w:r w:rsidRPr="0066592F">
        <w:rPr>
          <w:rFonts w:ascii="Times New Roman" w:eastAsia="Calibri" w:hAnsi="Times New Roman" w:cs="Times New Roman"/>
          <w:sz w:val="24"/>
          <w:szCs w:val="24"/>
        </w:rPr>
        <w:t xml:space="preserve"> Nájera</w:t>
      </w:r>
      <w:r w:rsidR="009555D3" w:rsidRPr="0066592F">
        <w:rPr>
          <w:rFonts w:ascii="Times New Roman" w:eastAsia="Calibri" w:hAnsi="Times New Roman" w:cs="Times New Roman"/>
          <w:sz w:val="24"/>
          <w:szCs w:val="24"/>
        </w:rPr>
        <w:t xml:space="preserve"> Aguirre</w:t>
      </w:r>
      <w:r w:rsidRPr="0066592F">
        <w:rPr>
          <w:rFonts w:ascii="Times New Roman" w:eastAsia="Calibri" w:hAnsi="Times New Roman" w:cs="Times New Roman"/>
          <w:sz w:val="24"/>
          <w:szCs w:val="24"/>
        </w:rPr>
        <w:t xml:space="preserve">, 2014, </w:t>
      </w:r>
      <w:r w:rsidR="00200407" w:rsidRPr="0066592F">
        <w:rPr>
          <w:rFonts w:ascii="Times New Roman" w:eastAsia="Calibri" w:hAnsi="Times New Roman" w:cs="Times New Roman"/>
          <w:sz w:val="24"/>
          <w:szCs w:val="24"/>
        </w:rPr>
        <w:t>“</w:t>
      </w:r>
      <w:r w:rsidRPr="0066592F">
        <w:rPr>
          <w:rFonts w:ascii="Times New Roman" w:eastAsia="Calibri" w:hAnsi="Times New Roman" w:cs="Times New Roman"/>
          <w:sz w:val="24"/>
          <w:szCs w:val="24"/>
        </w:rPr>
        <w:t>México como país de origen, tránsito y destino de migrantes, una revisión a partir de la EMIF NORTE y la EMIF SUR</w:t>
      </w:r>
      <w:r w:rsidR="00200407" w:rsidRPr="0066592F">
        <w:rPr>
          <w:rFonts w:ascii="Times New Roman" w:eastAsia="Calibri" w:hAnsi="Times New Roman" w:cs="Times New Roman"/>
          <w:sz w:val="24"/>
          <w:szCs w:val="24"/>
        </w:rPr>
        <w:t>”</w:t>
      </w:r>
      <w:r w:rsidRPr="0066592F">
        <w:rPr>
          <w:rFonts w:ascii="Times New Roman" w:eastAsia="Calibri" w:hAnsi="Times New Roman" w:cs="Times New Roman"/>
          <w:sz w:val="24"/>
          <w:szCs w:val="24"/>
        </w:rPr>
        <w:t xml:space="preserve"> en </w:t>
      </w:r>
      <w:r w:rsidRPr="0066592F">
        <w:rPr>
          <w:rFonts w:ascii="Times New Roman" w:eastAsia="Calibri" w:hAnsi="Times New Roman" w:cs="Times New Roman"/>
          <w:i/>
          <w:sz w:val="24"/>
          <w:szCs w:val="24"/>
        </w:rPr>
        <w:t>20 años de la Encuesta sobre Migración en la Frontera Norte de México</w:t>
      </w:r>
      <w:r w:rsidRPr="0066592F">
        <w:rPr>
          <w:rFonts w:ascii="Times New Roman" w:eastAsia="Calibri" w:hAnsi="Times New Roman" w:cs="Times New Roman"/>
          <w:sz w:val="24"/>
          <w:szCs w:val="24"/>
        </w:rPr>
        <w:t>, Consejo Nacional de Población y Unidad de Política Migratoria pp. 17-36.</w:t>
      </w:r>
    </w:p>
    <w:p w14:paraId="1CA62E7C" w14:textId="3A706995" w:rsidR="008F00AE" w:rsidRPr="0066592F" w:rsidRDefault="008F00AE" w:rsidP="008F00AE">
      <w:pPr>
        <w:spacing w:after="0" w:line="360" w:lineRule="auto"/>
        <w:ind w:left="284" w:hanging="284"/>
        <w:jc w:val="both"/>
        <w:rPr>
          <w:rFonts w:ascii="Times New Roman" w:eastAsia="Calibri" w:hAnsi="Times New Roman" w:cs="Times New Roman"/>
          <w:sz w:val="24"/>
          <w:szCs w:val="24"/>
        </w:rPr>
      </w:pPr>
      <w:r w:rsidRPr="0066592F">
        <w:rPr>
          <w:rFonts w:ascii="Times New Roman" w:eastAsia="Calibri" w:hAnsi="Times New Roman" w:cs="Times New Roman"/>
          <w:sz w:val="24"/>
          <w:szCs w:val="24"/>
        </w:rPr>
        <w:t xml:space="preserve">El </w:t>
      </w:r>
      <w:proofErr w:type="spellStart"/>
      <w:r w:rsidRPr="0066592F">
        <w:rPr>
          <w:rFonts w:ascii="Times New Roman" w:eastAsia="Calibri" w:hAnsi="Times New Roman" w:cs="Times New Roman"/>
          <w:sz w:val="24"/>
          <w:szCs w:val="24"/>
        </w:rPr>
        <w:t>Colef</w:t>
      </w:r>
      <w:proofErr w:type="spellEnd"/>
      <w:r w:rsidRPr="0066592F">
        <w:rPr>
          <w:rFonts w:ascii="Times New Roman" w:eastAsia="Calibri" w:hAnsi="Times New Roman" w:cs="Times New Roman"/>
          <w:sz w:val="24"/>
          <w:szCs w:val="24"/>
        </w:rPr>
        <w:t>, 2018, La caravana de migrantes centroamericanos en Tijuana 2018. Diagnóstico y propuestas de acción, Tijuana, México, El Colegio de la Frontera Norte.</w:t>
      </w:r>
    </w:p>
    <w:p w14:paraId="6FB69C78" w14:textId="36AE8B07" w:rsidR="008F00AE" w:rsidRPr="0066592F" w:rsidRDefault="008F00AE" w:rsidP="008F00AE">
      <w:pPr>
        <w:spacing w:after="0" w:line="360" w:lineRule="auto"/>
        <w:ind w:left="284" w:hanging="284"/>
        <w:jc w:val="both"/>
        <w:rPr>
          <w:rFonts w:ascii="Times New Roman" w:eastAsia="Calibri" w:hAnsi="Times New Roman" w:cs="Times New Roman"/>
          <w:sz w:val="24"/>
          <w:szCs w:val="24"/>
        </w:rPr>
      </w:pPr>
      <w:r w:rsidRPr="0066592F">
        <w:rPr>
          <w:rFonts w:ascii="Times New Roman" w:eastAsia="Calibri" w:hAnsi="Times New Roman" w:cs="Times New Roman"/>
          <w:sz w:val="24"/>
          <w:szCs w:val="24"/>
        </w:rPr>
        <w:t xml:space="preserve">El </w:t>
      </w:r>
      <w:proofErr w:type="spellStart"/>
      <w:r w:rsidRPr="0066592F">
        <w:rPr>
          <w:rFonts w:ascii="Times New Roman" w:eastAsia="Calibri" w:hAnsi="Times New Roman" w:cs="Times New Roman"/>
          <w:sz w:val="24"/>
          <w:szCs w:val="24"/>
        </w:rPr>
        <w:t>Colef</w:t>
      </w:r>
      <w:proofErr w:type="spellEnd"/>
      <w:r w:rsidRPr="0066592F">
        <w:rPr>
          <w:rFonts w:ascii="Times New Roman" w:eastAsia="Calibri" w:hAnsi="Times New Roman" w:cs="Times New Roman"/>
          <w:sz w:val="24"/>
          <w:szCs w:val="24"/>
        </w:rPr>
        <w:t>, 2019, La caravana de migrantes centroamericanos en Tijuana 2018 (Segunda etapa), Tijuana, México, El Colegio de la Frontera Norte.</w:t>
      </w:r>
    </w:p>
    <w:p w14:paraId="4B9DA9F8" w14:textId="77777777" w:rsidR="008F00AE" w:rsidRPr="0066592F" w:rsidRDefault="008F00AE" w:rsidP="008F00AE">
      <w:pPr>
        <w:spacing w:after="0" w:line="360" w:lineRule="auto"/>
        <w:ind w:left="284" w:hanging="284"/>
        <w:jc w:val="both"/>
        <w:rPr>
          <w:rFonts w:ascii="Times New Roman" w:eastAsia="Calibri" w:hAnsi="Times New Roman" w:cs="Times New Roman"/>
          <w:sz w:val="24"/>
          <w:szCs w:val="24"/>
        </w:rPr>
      </w:pPr>
      <w:r w:rsidRPr="0066592F">
        <w:rPr>
          <w:rFonts w:ascii="Times New Roman" w:eastAsia="Calibri" w:hAnsi="Times New Roman" w:cs="Times New Roman"/>
          <w:sz w:val="24"/>
          <w:szCs w:val="24"/>
        </w:rPr>
        <w:t xml:space="preserve">El </w:t>
      </w:r>
      <w:proofErr w:type="spellStart"/>
      <w:r w:rsidRPr="0066592F">
        <w:rPr>
          <w:rFonts w:ascii="Times New Roman" w:eastAsia="Calibri" w:hAnsi="Times New Roman" w:cs="Times New Roman"/>
          <w:sz w:val="24"/>
          <w:szCs w:val="24"/>
        </w:rPr>
        <w:t>Colef</w:t>
      </w:r>
      <w:proofErr w:type="spellEnd"/>
      <w:r w:rsidRPr="0066592F">
        <w:rPr>
          <w:rFonts w:ascii="Times New Roman" w:eastAsia="Calibri" w:hAnsi="Times New Roman" w:cs="Times New Roman"/>
          <w:sz w:val="24"/>
          <w:szCs w:val="24"/>
        </w:rPr>
        <w:t>, SEGOB/UPM, SEGOB/</w:t>
      </w:r>
      <w:proofErr w:type="spellStart"/>
      <w:r w:rsidRPr="0066592F">
        <w:rPr>
          <w:rFonts w:ascii="Times New Roman" w:eastAsia="Calibri" w:hAnsi="Times New Roman" w:cs="Times New Roman"/>
          <w:sz w:val="24"/>
          <w:szCs w:val="24"/>
        </w:rPr>
        <w:t>Conapo</w:t>
      </w:r>
      <w:proofErr w:type="spellEnd"/>
      <w:r w:rsidRPr="0066592F">
        <w:rPr>
          <w:rFonts w:ascii="Times New Roman" w:eastAsia="Calibri" w:hAnsi="Times New Roman" w:cs="Times New Roman"/>
          <w:sz w:val="24"/>
          <w:szCs w:val="24"/>
        </w:rPr>
        <w:t xml:space="preserve">, SRE, STPS, </w:t>
      </w:r>
      <w:proofErr w:type="spellStart"/>
      <w:r w:rsidRPr="0066592F">
        <w:rPr>
          <w:rFonts w:ascii="Times New Roman" w:eastAsia="Calibri" w:hAnsi="Times New Roman" w:cs="Times New Roman"/>
          <w:sz w:val="24"/>
          <w:szCs w:val="24"/>
        </w:rPr>
        <w:t>Conapred</w:t>
      </w:r>
      <w:proofErr w:type="spellEnd"/>
      <w:r w:rsidRPr="0066592F">
        <w:rPr>
          <w:rFonts w:ascii="Times New Roman" w:eastAsia="Calibri" w:hAnsi="Times New Roman" w:cs="Times New Roman"/>
          <w:sz w:val="24"/>
          <w:szCs w:val="24"/>
        </w:rPr>
        <w:t xml:space="preserve"> y </w:t>
      </w:r>
      <w:proofErr w:type="spellStart"/>
      <w:r w:rsidRPr="0066592F">
        <w:rPr>
          <w:rFonts w:ascii="Times New Roman" w:eastAsia="Calibri" w:hAnsi="Times New Roman" w:cs="Times New Roman"/>
          <w:sz w:val="24"/>
          <w:szCs w:val="24"/>
        </w:rPr>
        <w:t>Sedesol</w:t>
      </w:r>
      <w:proofErr w:type="spellEnd"/>
      <w:r w:rsidRPr="0066592F">
        <w:rPr>
          <w:rFonts w:ascii="Times New Roman" w:eastAsia="Calibri" w:hAnsi="Times New Roman" w:cs="Times New Roman"/>
          <w:sz w:val="24"/>
          <w:szCs w:val="24"/>
        </w:rPr>
        <w:t xml:space="preserve">, 2016, </w:t>
      </w:r>
      <w:r w:rsidRPr="00473F3A">
        <w:rPr>
          <w:rFonts w:ascii="Times New Roman" w:eastAsia="Calibri" w:hAnsi="Times New Roman" w:cs="Times New Roman"/>
          <w:i/>
          <w:iCs/>
          <w:sz w:val="24"/>
          <w:szCs w:val="24"/>
        </w:rPr>
        <w:t xml:space="preserve">Encuesta sobre Migración en la Frontera Sur de México. </w:t>
      </w:r>
      <w:proofErr w:type="spellStart"/>
      <w:r w:rsidRPr="00473F3A">
        <w:rPr>
          <w:rFonts w:ascii="Times New Roman" w:eastAsia="Calibri" w:hAnsi="Times New Roman" w:cs="Times New Roman"/>
          <w:i/>
          <w:iCs/>
          <w:sz w:val="24"/>
          <w:szCs w:val="24"/>
        </w:rPr>
        <w:t>Emif</w:t>
      </w:r>
      <w:proofErr w:type="spellEnd"/>
      <w:r w:rsidRPr="00473F3A">
        <w:rPr>
          <w:rFonts w:ascii="Times New Roman" w:eastAsia="Calibri" w:hAnsi="Times New Roman" w:cs="Times New Roman"/>
          <w:i/>
          <w:iCs/>
          <w:sz w:val="24"/>
          <w:szCs w:val="24"/>
        </w:rPr>
        <w:t xml:space="preserve"> Sur. Informe anual de Resultados 2015</w:t>
      </w:r>
      <w:r w:rsidRPr="0066592F">
        <w:rPr>
          <w:rFonts w:ascii="Times New Roman" w:eastAsia="Calibri" w:hAnsi="Times New Roman" w:cs="Times New Roman"/>
          <w:sz w:val="24"/>
          <w:szCs w:val="24"/>
        </w:rPr>
        <w:t>, México.</w:t>
      </w:r>
    </w:p>
    <w:p w14:paraId="7A8E6B07" w14:textId="77777777" w:rsidR="008F00AE" w:rsidRPr="0066592F" w:rsidRDefault="008F00AE" w:rsidP="008F00AE">
      <w:pPr>
        <w:spacing w:after="0" w:line="360" w:lineRule="auto"/>
        <w:ind w:left="284" w:hanging="284"/>
        <w:jc w:val="both"/>
        <w:rPr>
          <w:rFonts w:ascii="Times New Roman" w:eastAsia="Calibri" w:hAnsi="Times New Roman" w:cs="Times New Roman"/>
          <w:sz w:val="24"/>
          <w:szCs w:val="24"/>
        </w:rPr>
      </w:pPr>
      <w:r w:rsidRPr="0066592F">
        <w:rPr>
          <w:rFonts w:ascii="Times New Roman" w:eastAsia="Calibri" w:hAnsi="Times New Roman" w:cs="Times New Roman"/>
          <w:sz w:val="24"/>
          <w:szCs w:val="24"/>
        </w:rPr>
        <w:t xml:space="preserve">El </w:t>
      </w:r>
      <w:proofErr w:type="spellStart"/>
      <w:r w:rsidRPr="0066592F">
        <w:rPr>
          <w:rFonts w:ascii="Times New Roman" w:eastAsia="Calibri" w:hAnsi="Times New Roman" w:cs="Times New Roman"/>
          <w:sz w:val="24"/>
          <w:szCs w:val="24"/>
        </w:rPr>
        <w:t>Colef</w:t>
      </w:r>
      <w:proofErr w:type="spellEnd"/>
      <w:r w:rsidRPr="0066592F">
        <w:rPr>
          <w:rFonts w:ascii="Times New Roman" w:eastAsia="Calibri" w:hAnsi="Times New Roman" w:cs="Times New Roman"/>
          <w:sz w:val="24"/>
          <w:szCs w:val="24"/>
        </w:rPr>
        <w:t>, SEGOB/UPM, SEGOB/</w:t>
      </w:r>
      <w:proofErr w:type="spellStart"/>
      <w:r w:rsidRPr="0066592F">
        <w:rPr>
          <w:rFonts w:ascii="Times New Roman" w:eastAsia="Calibri" w:hAnsi="Times New Roman" w:cs="Times New Roman"/>
          <w:sz w:val="24"/>
          <w:szCs w:val="24"/>
        </w:rPr>
        <w:t>Conapo</w:t>
      </w:r>
      <w:proofErr w:type="spellEnd"/>
      <w:r w:rsidRPr="0066592F">
        <w:rPr>
          <w:rFonts w:ascii="Times New Roman" w:eastAsia="Calibri" w:hAnsi="Times New Roman" w:cs="Times New Roman"/>
          <w:sz w:val="24"/>
          <w:szCs w:val="24"/>
        </w:rPr>
        <w:t xml:space="preserve">, SRE, STPS, </w:t>
      </w:r>
      <w:proofErr w:type="spellStart"/>
      <w:r w:rsidRPr="0066592F">
        <w:rPr>
          <w:rFonts w:ascii="Times New Roman" w:eastAsia="Calibri" w:hAnsi="Times New Roman" w:cs="Times New Roman"/>
          <w:sz w:val="24"/>
          <w:szCs w:val="24"/>
        </w:rPr>
        <w:t>Conapred</w:t>
      </w:r>
      <w:proofErr w:type="spellEnd"/>
      <w:r w:rsidRPr="0066592F">
        <w:rPr>
          <w:rFonts w:ascii="Times New Roman" w:eastAsia="Calibri" w:hAnsi="Times New Roman" w:cs="Times New Roman"/>
          <w:sz w:val="24"/>
          <w:szCs w:val="24"/>
        </w:rPr>
        <w:t xml:space="preserve"> y </w:t>
      </w:r>
      <w:proofErr w:type="spellStart"/>
      <w:r w:rsidRPr="0066592F">
        <w:rPr>
          <w:rFonts w:ascii="Times New Roman" w:eastAsia="Calibri" w:hAnsi="Times New Roman" w:cs="Times New Roman"/>
          <w:sz w:val="24"/>
          <w:szCs w:val="24"/>
        </w:rPr>
        <w:t>Sedesol</w:t>
      </w:r>
      <w:proofErr w:type="spellEnd"/>
      <w:r w:rsidRPr="0066592F">
        <w:rPr>
          <w:rFonts w:ascii="Times New Roman" w:eastAsia="Calibri" w:hAnsi="Times New Roman" w:cs="Times New Roman"/>
          <w:sz w:val="24"/>
          <w:szCs w:val="24"/>
        </w:rPr>
        <w:t xml:space="preserve">, 2018, </w:t>
      </w:r>
      <w:r w:rsidRPr="00473F3A">
        <w:rPr>
          <w:rFonts w:ascii="Times New Roman" w:eastAsia="Calibri" w:hAnsi="Times New Roman" w:cs="Times New Roman"/>
          <w:i/>
          <w:iCs/>
          <w:sz w:val="24"/>
          <w:szCs w:val="24"/>
        </w:rPr>
        <w:t xml:space="preserve">Encuesta sobre Migración en la Frontera Sur de México. </w:t>
      </w:r>
      <w:proofErr w:type="spellStart"/>
      <w:r w:rsidRPr="00473F3A">
        <w:rPr>
          <w:rFonts w:ascii="Times New Roman" w:eastAsia="Calibri" w:hAnsi="Times New Roman" w:cs="Times New Roman"/>
          <w:i/>
          <w:iCs/>
          <w:sz w:val="24"/>
          <w:szCs w:val="24"/>
        </w:rPr>
        <w:t>Emif</w:t>
      </w:r>
      <w:proofErr w:type="spellEnd"/>
      <w:r w:rsidRPr="00473F3A">
        <w:rPr>
          <w:rFonts w:ascii="Times New Roman" w:eastAsia="Calibri" w:hAnsi="Times New Roman" w:cs="Times New Roman"/>
          <w:i/>
          <w:iCs/>
          <w:sz w:val="24"/>
          <w:szCs w:val="24"/>
        </w:rPr>
        <w:t xml:space="preserve"> Sur. Informe anual de Resultados 2017</w:t>
      </w:r>
      <w:r w:rsidRPr="0066592F">
        <w:rPr>
          <w:rFonts w:ascii="Times New Roman" w:eastAsia="Calibri" w:hAnsi="Times New Roman" w:cs="Times New Roman"/>
          <w:sz w:val="24"/>
          <w:szCs w:val="24"/>
        </w:rPr>
        <w:t>, México.</w:t>
      </w:r>
    </w:p>
    <w:p w14:paraId="1465BDB2" w14:textId="77777777" w:rsidR="00687C62" w:rsidRDefault="008F00AE" w:rsidP="008F00AE">
      <w:pPr>
        <w:spacing w:after="0" w:line="360" w:lineRule="auto"/>
        <w:ind w:left="284" w:hanging="284"/>
        <w:jc w:val="both"/>
        <w:rPr>
          <w:rFonts w:ascii="Times New Roman" w:eastAsia="Calibri" w:hAnsi="Times New Roman" w:cs="Times New Roman"/>
          <w:sz w:val="24"/>
          <w:szCs w:val="24"/>
          <w:lang w:val="fr-FR"/>
        </w:rPr>
      </w:pPr>
      <w:r w:rsidRPr="0066592F">
        <w:rPr>
          <w:rFonts w:ascii="Times New Roman" w:eastAsia="Calibri" w:hAnsi="Times New Roman" w:cs="Times New Roman"/>
          <w:sz w:val="24"/>
          <w:szCs w:val="24"/>
        </w:rPr>
        <w:lastRenderedPageBreak/>
        <w:t xml:space="preserve">El </w:t>
      </w:r>
      <w:proofErr w:type="spellStart"/>
      <w:r w:rsidRPr="0066592F">
        <w:rPr>
          <w:rFonts w:ascii="Times New Roman" w:eastAsia="Calibri" w:hAnsi="Times New Roman" w:cs="Times New Roman"/>
          <w:sz w:val="24"/>
          <w:szCs w:val="24"/>
        </w:rPr>
        <w:t>Colef</w:t>
      </w:r>
      <w:proofErr w:type="spellEnd"/>
      <w:r w:rsidRPr="0066592F">
        <w:rPr>
          <w:rFonts w:ascii="Times New Roman" w:eastAsia="Calibri" w:hAnsi="Times New Roman" w:cs="Times New Roman"/>
          <w:sz w:val="24"/>
          <w:szCs w:val="24"/>
        </w:rPr>
        <w:t>, SEGOB/UPM, SEGOB/</w:t>
      </w:r>
      <w:proofErr w:type="spellStart"/>
      <w:r w:rsidRPr="0066592F">
        <w:rPr>
          <w:rFonts w:ascii="Times New Roman" w:eastAsia="Calibri" w:hAnsi="Times New Roman" w:cs="Times New Roman"/>
          <w:sz w:val="24"/>
          <w:szCs w:val="24"/>
        </w:rPr>
        <w:t>Conapo</w:t>
      </w:r>
      <w:proofErr w:type="spellEnd"/>
      <w:r w:rsidRPr="0066592F">
        <w:rPr>
          <w:rFonts w:ascii="Times New Roman" w:eastAsia="Calibri" w:hAnsi="Times New Roman" w:cs="Times New Roman"/>
          <w:sz w:val="24"/>
          <w:szCs w:val="24"/>
        </w:rPr>
        <w:t xml:space="preserve">, SRE, STPS, </w:t>
      </w:r>
      <w:proofErr w:type="spellStart"/>
      <w:r w:rsidRPr="0066592F">
        <w:rPr>
          <w:rFonts w:ascii="Times New Roman" w:eastAsia="Calibri" w:hAnsi="Times New Roman" w:cs="Times New Roman"/>
          <w:sz w:val="24"/>
          <w:szCs w:val="24"/>
        </w:rPr>
        <w:t>Conapred</w:t>
      </w:r>
      <w:proofErr w:type="spellEnd"/>
      <w:r w:rsidRPr="0066592F">
        <w:rPr>
          <w:rFonts w:ascii="Times New Roman" w:eastAsia="Calibri" w:hAnsi="Times New Roman" w:cs="Times New Roman"/>
          <w:sz w:val="24"/>
          <w:szCs w:val="24"/>
        </w:rPr>
        <w:t xml:space="preserve"> y </w:t>
      </w:r>
      <w:proofErr w:type="spellStart"/>
      <w:r w:rsidRPr="0066592F">
        <w:rPr>
          <w:rFonts w:ascii="Times New Roman" w:eastAsia="Calibri" w:hAnsi="Times New Roman" w:cs="Times New Roman"/>
          <w:sz w:val="24"/>
          <w:szCs w:val="24"/>
        </w:rPr>
        <w:t>Sedesol</w:t>
      </w:r>
      <w:proofErr w:type="spellEnd"/>
      <w:r w:rsidRPr="0066592F">
        <w:rPr>
          <w:rFonts w:ascii="Times New Roman" w:eastAsia="Calibri" w:hAnsi="Times New Roman" w:cs="Times New Roman"/>
          <w:sz w:val="24"/>
          <w:szCs w:val="24"/>
        </w:rPr>
        <w:t xml:space="preserve">, 2019 Encuesta sobre Migración en la Frontera Sur de México. </w:t>
      </w:r>
      <w:proofErr w:type="spellStart"/>
      <w:r w:rsidRPr="0066592F">
        <w:rPr>
          <w:rFonts w:ascii="Times New Roman" w:eastAsia="Calibri" w:hAnsi="Times New Roman" w:cs="Times New Roman"/>
          <w:sz w:val="24"/>
          <w:szCs w:val="24"/>
          <w:lang w:val="fr-FR"/>
        </w:rPr>
        <w:t>Emif</w:t>
      </w:r>
      <w:proofErr w:type="spellEnd"/>
      <w:r w:rsidRPr="0066592F">
        <w:rPr>
          <w:rFonts w:ascii="Times New Roman" w:eastAsia="Calibri" w:hAnsi="Times New Roman" w:cs="Times New Roman"/>
          <w:sz w:val="24"/>
          <w:szCs w:val="24"/>
          <w:lang w:val="fr-FR"/>
        </w:rPr>
        <w:t xml:space="preserve"> Sur. Informe </w:t>
      </w:r>
      <w:proofErr w:type="spellStart"/>
      <w:r w:rsidRPr="0066592F">
        <w:rPr>
          <w:rFonts w:ascii="Times New Roman" w:eastAsia="Calibri" w:hAnsi="Times New Roman" w:cs="Times New Roman"/>
          <w:sz w:val="24"/>
          <w:szCs w:val="24"/>
          <w:lang w:val="fr-FR"/>
        </w:rPr>
        <w:t>anual</w:t>
      </w:r>
      <w:proofErr w:type="spellEnd"/>
      <w:r w:rsidRPr="0066592F">
        <w:rPr>
          <w:rFonts w:ascii="Times New Roman" w:eastAsia="Calibri" w:hAnsi="Times New Roman" w:cs="Times New Roman"/>
          <w:sz w:val="24"/>
          <w:szCs w:val="24"/>
          <w:lang w:val="fr-FR"/>
        </w:rPr>
        <w:t xml:space="preserve"> de </w:t>
      </w:r>
      <w:proofErr w:type="spellStart"/>
      <w:r w:rsidRPr="0066592F">
        <w:rPr>
          <w:rFonts w:ascii="Times New Roman" w:eastAsia="Calibri" w:hAnsi="Times New Roman" w:cs="Times New Roman"/>
          <w:sz w:val="24"/>
          <w:szCs w:val="24"/>
          <w:lang w:val="fr-FR"/>
        </w:rPr>
        <w:t>Resultados</w:t>
      </w:r>
      <w:proofErr w:type="spellEnd"/>
      <w:r w:rsidRPr="0066592F">
        <w:rPr>
          <w:rFonts w:ascii="Times New Roman" w:eastAsia="Calibri" w:hAnsi="Times New Roman" w:cs="Times New Roman"/>
          <w:sz w:val="24"/>
          <w:szCs w:val="24"/>
          <w:lang w:val="fr-FR"/>
        </w:rPr>
        <w:t xml:space="preserve"> 2018, </w:t>
      </w:r>
      <w:proofErr w:type="spellStart"/>
      <w:r w:rsidRPr="0066592F">
        <w:rPr>
          <w:rFonts w:ascii="Times New Roman" w:eastAsia="Calibri" w:hAnsi="Times New Roman" w:cs="Times New Roman"/>
          <w:sz w:val="24"/>
          <w:szCs w:val="24"/>
          <w:lang w:val="fr-FR"/>
        </w:rPr>
        <w:t>México</w:t>
      </w:r>
      <w:proofErr w:type="spellEnd"/>
      <w:r w:rsidRPr="0066592F">
        <w:rPr>
          <w:rFonts w:ascii="Times New Roman" w:eastAsia="Calibri" w:hAnsi="Times New Roman" w:cs="Times New Roman"/>
          <w:sz w:val="24"/>
          <w:szCs w:val="24"/>
          <w:lang w:val="fr-FR"/>
        </w:rPr>
        <w:t>.</w:t>
      </w:r>
    </w:p>
    <w:p w14:paraId="350EA445" w14:textId="1463F506" w:rsidR="00200B55" w:rsidRDefault="00200B55" w:rsidP="008F00AE">
      <w:pPr>
        <w:spacing w:after="0" w:line="360" w:lineRule="auto"/>
        <w:ind w:left="284" w:hanging="284"/>
        <w:jc w:val="both"/>
        <w:rPr>
          <w:rFonts w:ascii="Times New Roman" w:eastAsia="Calibri" w:hAnsi="Times New Roman" w:cs="Times New Roman"/>
          <w:sz w:val="24"/>
          <w:szCs w:val="24"/>
          <w:lang w:val="fr-FR"/>
        </w:rPr>
      </w:pPr>
      <w:r w:rsidRPr="002F21BC">
        <w:rPr>
          <w:rFonts w:ascii="Times New Roman" w:eastAsia="Calibri" w:hAnsi="Times New Roman" w:cs="Times New Roman"/>
          <w:sz w:val="24"/>
          <w:szCs w:val="24"/>
          <w:lang w:val="fr-FR"/>
        </w:rPr>
        <w:t xml:space="preserve">Faret, Laurent, 2017, “Mobilités internationales et ressources en contexte métropolitain: trajectoires centraméricaines à Mexico”, </w:t>
      </w:r>
      <w:proofErr w:type="spellStart"/>
      <w:r w:rsidRPr="002F21BC">
        <w:rPr>
          <w:rFonts w:ascii="Times New Roman" w:eastAsia="Calibri" w:hAnsi="Times New Roman" w:cs="Times New Roman"/>
          <w:i/>
          <w:sz w:val="24"/>
          <w:szCs w:val="24"/>
          <w:lang w:val="fr-FR"/>
        </w:rPr>
        <w:t>EchoGéo</w:t>
      </w:r>
      <w:proofErr w:type="spellEnd"/>
      <w:r w:rsidRPr="002F21BC">
        <w:rPr>
          <w:rFonts w:ascii="Times New Roman" w:eastAsia="Calibri" w:hAnsi="Times New Roman" w:cs="Times New Roman"/>
          <w:sz w:val="24"/>
          <w:szCs w:val="24"/>
          <w:lang w:val="fr-FR"/>
        </w:rPr>
        <w:t xml:space="preserve">, </w:t>
      </w:r>
      <w:proofErr w:type="spellStart"/>
      <w:r w:rsidRPr="002F21BC">
        <w:rPr>
          <w:rFonts w:ascii="Times New Roman" w:eastAsia="Calibri" w:hAnsi="Times New Roman" w:cs="Times New Roman"/>
          <w:sz w:val="24"/>
          <w:szCs w:val="24"/>
          <w:lang w:val="fr-FR"/>
        </w:rPr>
        <w:t>núm</w:t>
      </w:r>
      <w:proofErr w:type="spellEnd"/>
      <w:r w:rsidRPr="002F21BC">
        <w:rPr>
          <w:rFonts w:ascii="Times New Roman" w:eastAsia="Calibri" w:hAnsi="Times New Roman" w:cs="Times New Roman"/>
          <w:sz w:val="24"/>
          <w:szCs w:val="24"/>
          <w:lang w:val="fr-FR"/>
        </w:rPr>
        <w:t>. 39.</w:t>
      </w:r>
    </w:p>
    <w:p w14:paraId="0DC0B5EC" w14:textId="77777777" w:rsidR="00200B55" w:rsidRPr="0066592F" w:rsidRDefault="00200B55" w:rsidP="008F00AE">
      <w:pPr>
        <w:spacing w:after="0" w:line="360" w:lineRule="auto"/>
        <w:ind w:left="284" w:hanging="284"/>
        <w:jc w:val="both"/>
        <w:rPr>
          <w:rFonts w:ascii="Times New Roman" w:eastAsia="Calibri" w:hAnsi="Times New Roman" w:cs="Times New Roman"/>
          <w:sz w:val="24"/>
          <w:szCs w:val="24"/>
        </w:rPr>
      </w:pPr>
      <w:r w:rsidRPr="0066592F">
        <w:rPr>
          <w:rFonts w:ascii="Times New Roman" w:eastAsia="Calibri" w:hAnsi="Times New Roman" w:cs="Times New Roman"/>
          <w:sz w:val="24"/>
          <w:szCs w:val="24"/>
        </w:rPr>
        <w:t xml:space="preserve">Fernández Casanueva, Carmen, 2014, ¨Vivir y trabajar en la ciudad de Tapachula, Chapas: El Caso de los migrantes de origen hondureño¨, en Rivera Carolina (coord.) </w:t>
      </w:r>
      <w:r w:rsidRPr="0066592F">
        <w:rPr>
          <w:rFonts w:ascii="Times New Roman" w:eastAsia="Calibri" w:hAnsi="Times New Roman" w:cs="Times New Roman"/>
          <w:i/>
          <w:iCs/>
          <w:sz w:val="24"/>
          <w:szCs w:val="24"/>
        </w:rPr>
        <w:t xml:space="preserve">Trabajo y vida cotidiana de centroamericanos en la frontera suroccidental de México, </w:t>
      </w:r>
      <w:r w:rsidRPr="0066592F">
        <w:rPr>
          <w:rFonts w:ascii="Times New Roman" w:eastAsia="Calibri" w:hAnsi="Times New Roman" w:cs="Times New Roman"/>
          <w:sz w:val="24"/>
          <w:szCs w:val="24"/>
        </w:rPr>
        <w:t>CIESAS, La Casa Chata, pp. 197-225.</w:t>
      </w:r>
    </w:p>
    <w:p w14:paraId="350FE3D2" w14:textId="68A69F05" w:rsidR="00200B55" w:rsidRPr="0066592F" w:rsidRDefault="00200B55" w:rsidP="008F00AE">
      <w:pPr>
        <w:spacing w:after="0" w:line="360" w:lineRule="auto"/>
        <w:ind w:left="284" w:hanging="284"/>
        <w:jc w:val="both"/>
        <w:rPr>
          <w:rFonts w:ascii="Times New Roman" w:eastAsia="Calibri" w:hAnsi="Times New Roman" w:cs="Times New Roman"/>
          <w:sz w:val="24"/>
          <w:szCs w:val="24"/>
          <w:u w:val="single"/>
        </w:rPr>
      </w:pPr>
      <w:r w:rsidRPr="0066592F">
        <w:rPr>
          <w:rFonts w:ascii="Times New Roman" w:eastAsia="Calibri" w:hAnsi="Times New Roman" w:cs="Times New Roman"/>
          <w:sz w:val="24"/>
          <w:szCs w:val="24"/>
        </w:rPr>
        <w:t xml:space="preserve">Fernández Casanueva, Carmen y María Teresa Rodríguez, 2016, </w:t>
      </w:r>
      <w:r w:rsidRPr="0066592F">
        <w:rPr>
          <w:rFonts w:ascii="Times New Roman" w:eastAsia="Calibri" w:hAnsi="Times New Roman" w:cs="Times New Roman"/>
          <w:i/>
          <w:sz w:val="24"/>
          <w:szCs w:val="24"/>
        </w:rPr>
        <w:t>Hondureños migrantes en México: del tránsito al asentamiento</w:t>
      </w:r>
      <w:r w:rsidRPr="0066592F">
        <w:rPr>
          <w:rFonts w:ascii="Times New Roman" w:eastAsia="Calibri" w:hAnsi="Times New Roman" w:cs="Times New Roman"/>
          <w:sz w:val="24"/>
          <w:szCs w:val="24"/>
        </w:rPr>
        <w:t>, CANAMID.</w:t>
      </w:r>
    </w:p>
    <w:p w14:paraId="3DA3B4E6" w14:textId="0649F556" w:rsidR="00200B55" w:rsidRPr="0066592F" w:rsidRDefault="00200B55" w:rsidP="008F00AE">
      <w:pPr>
        <w:spacing w:after="0" w:line="360" w:lineRule="auto"/>
        <w:ind w:left="284" w:hanging="284"/>
        <w:jc w:val="both"/>
        <w:rPr>
          <w:rFonts w:ascii="Times New Roman" w:eastAsia="Calibri" w:hAnsi="Times New Roman" w:cs="Times New Roman"/>
          <w:sz w:val="24"/>
          <w:szCs w:val="24"/>
        </w:rPr>
      </w:pPr>
      <w:bookmarkStart w:id="7" w:name="_Hlk1720495"/>
      <w:proofErr w:type="spellStart"/>
      <w:r w:rsidRPr="0066592F">
        <w:rPr>
          <w:rFonts w:ascii="Times New Roman" w:eastAsia="Calibri" w:hAnsi="Times New Roman" w:cs="Times New Roman"/>
          <w:sz w:val="24"/>
          <w:szCs w:val="24"/>
        </w:rPr>
        <w:t>Giorguli</w:t>
      </w:r>
      <w:proofErr w:type="spellEnd"/>
      <w:r w:rsidRPr="0066592F">
        <w:rPr>
          <w:rFonts w:ascii="Times New Roman" w:eastAsia="Calibri" w:hAnsi="Times New Roman" w:cs="Times New Roman"/>
          <w:sz w:val="24"/>
          <w:szCs w:val="24"/>
        </w:rPr>
        <w:t xml:space="preserve"> Saucedo</w:t>
      </w:r>
      <w:r w:rsidR="00EF30D3" w:rsidRPr="0066592F">
        <w:rPr>
          <w:rFonts w:ascii="Times New Roman" w:eastAsia="Calibri" w:hAnsi="Times New Roman" w:cs="Times New Roman"/>
          <w:sz w:val="24"/>
          <w:szCs w:val="24"/>
        </w:rPr>
        <w:t>,</w:t>
      </w:r>
      <w:r w:rsidRPr="0066592F">
        <w:rPr>
          <w:rFonts w:ascii="Times New Roman" w:eastAsia="Calibri" w:hAnsi="Times New Roman" w:cs="Times New Roman"/>
          <w:sz w:val="24"/>
          <w:szCs w:val="24"/>
        </w:rPr>
        <w:t xml:space="preserve"> Silvia E., Víctor García Guerrero y Claudia </w:t>
      </w:r>
      <w:proofErr w:type="spellStart"/>
      <w:r w:rsidRPr="0066592F">
        <w:rPr>
          <w:rFonts w:ascii="Times New Roman" w:eastAsia="Calibri" w:hAnsi="Times New Roman" w:cs="Times New Roman"/>
          <w:sz w:val="24"/>
          <w:szCs w:val="24"/>
        </w:rPr>
        <w:t>Masferrer</w:t>
      </w:r>
      <w:proofErr w:type="spellEnd"/>
      <w:r w:rsidRPr="0066592F">
        <w:rPr>
          <w:rFonts w:ascii="Times New Roman" w:eastAsia="Calibri" w:hAnsi="Times New Roman" w:cs="Times New Roman"/>
          <w:sz w:val="24"/>
          <w:szCs w:val="24"/>
        </w:rPr>
        <w:t xml:space="preserve">, 2018, </w:t>
      </w:r>
      <w:r w:rsidRPr="0066592F">
        <w:rPr>
          <w:rFonts w:ascii="Times New Roman" w:eastAsia="Calibri" w:hAnsi="Times New Roman" w:cs="Times New Roman"/>
          <w:i/>
          <w:sz w:val="24"/>
          <w:szCs w:val="24"/>
        </w:rPr>
        <w:t>Un sistema migratorio en construcción. Dinámica demográfica y políticas migratoria</w:t>
      </w:r>
      <w:r w:rsidR="00CD5B02">
        <w:rPr>
          <w:rFonts w:ascii="Times New Roman" w:eastAsia="Calibri" w:hAnsi="Times New Roman" w:cs="Times New Roman"/>
          <w:i/>
          <w:sz w:val="24"/>
          <w:szCs w:val="24"/>
        </w:rPr>
        <w:t>s</w:t>
      </w:r>
      <w:r w:rsidRPr="0066592F">
        <w:rPr>
          <w:rFonts w:ascii="Times New Roman" w:eastAsia="Calibri" w:hAnsi="Times New Roman" w:cs="Times New Roman"/>
          <w:i/>
          <w:sz w:val="24"/>
          <w:szCs w:val="24"/>
        </w:rPr>
        <w:t xml:space="preserve"> en Norteamérica y el Triángulo Norte de Centroamérica</w:t>
      </w:r>
      <w:r w:rsidRPr="0066592F">
        <w:rPr>
          <w:rFonts w:ascii="Times New Roman" w:eastAsia="Calibri" w:hAnsi="Times New Roman" w:cs="Times New Roman"/>
          <w:sz w:val="24"/>
          <w:szCs w:val="24"/>
        </w:rPr>
        <w:t>, Centro de Estudios Demográficos, Urbanos y Ambientales.</w:t>
      </w:r>
    </w:p>
    <w:bookmarkEnd w:id="7"/>
    <w:p w14:paraId="4C5FAB94" w14:textId="10155E77" w:rsidR="00200B55" w:rsidRDefault="00200B55" w:rsidP="008F00AE">
      <w:pPr>
        <w:spacing w:after="0" w:line="360" w:lineRule="auto"/>
        <w:ind w:left="284" w:hanging="284"/>
        <w:jc w:val="both"/>
        <w:rPr>
          <w:rFonts w:ascii="Times New Roman" w:eastAsia="Calibri" w:hAnsi="Times New Roman" w:cs="Times New Roman"/>
          <w:sz w:val="24"/>
          <w:szCs w:val="24"/>
          <w:lang w:val="es-MX"/>
        </w:rPr>
      </w:pPr>
      <w:r w:rsidRPr="0066592F">
        <w:rPr>
          <w:rFonts w:ascii="Times New Roman" w:eastAsia="Calibri" w:hAnsi="Times New Roman" w:cs="Times New Roman"/>
          <w:sz w:val="24"/>
          <w:szCs w:val="24"/>
        </w:rPr>
        <w:t xml:space="preserve">González Arias, Adriana y Olga </w:t>
      </w:r>
      <w:proofErr w:type="spellStart"/>
      <w:r w:rsidRPr="0066592F">
        <w:rPr>
          <w:rFonts w:ascii="Times New Roman" w:eastAsia="Calibri" w:hAnsi="Times New Roman" w:cs="Times New Roman"/>
          <w:sz w:val="24"/>
          <w:szCs w:val="24"/>
        </w:rPr>
        <w:t>Aikin</w:t>
      </w:r>
      <w:proofErr w:type="spellEnd"/>
      <w:r w:rsidRPr="0066592F">
        <w:rPr>
          <w:rFonts w:ascii="Times New Roman" w:eastAsia="Calibri" w:hAnsi="Times New Roman" w:cs="Times New Roman"/>
          <w:sz w:val="24"/>
          <w:szCs w:val="24"/>
        </w:rPr>
        <w:t xml:space="preserve"> </w:t>
      </w:r>
      <w:proofErr w:type="spellStart"/>
      <w:r w:rsidRPr="0066592F">
        <w:rPr>
          <w:rFonts w:ascii="Times New Roman" w:eastAsia="Calibri" w:hAnsi="Times New Roman" w:cs="Times New Roman"/>
          <w:sz w:val="24"/>
          <w:szCs w:val="24"/>
        </w:rPr>
        <w:t>Araluce</w:t>
      </w:r>
      <w:proofErr w:type="spellEnd"/>
      <w:r w:rsidRPr="0066592F">
        <w:rPr>
          <w:rFonts w:ascii="Times New Roman" w:eastAsia="Calibri" w:hAnsi="Times New Roman" w:cs="Times New Roman"/>
          <w:sz w:val="24"/>
          <w:szCs w:val="24"/>
        </w:rPr>
        <w:t xml:space="preserve">, 2015, “Migración de tránsito por la ruta del occidente de México: actores, riesgos y perfiles de vulnerabilidad”, </w:t>
      </w:r>
      <w:r w:rsidRPr="0066592F">
        <w:rPr>
          <w:rFonts w:ascii="Times New Roman" w:eastAsia="Calibri" w:hAnsi="Times New Roman" w:cs="Times New Roman"/>
          <w:i/>
          <w:sz w:val="24"/>
          <w:szCs w:val="24"/>
          <w:lang w:val="es-MX"/>
        </w:rPr>
        <w:t>Migración y Desarrollo</w:t>
      </w:r>
      <w:r w:rsidRPr="0066592F">
        <w:rPr>
          <w:rFonts w:ascii="Times New Roman" w:eastAsia="Calibri" w:hAnsi="Times New Roman" w:cs="Times New Roman"/>
          <w:sz w:val="24"/>
          <w:szCs w:val="24"/>
          <w:lang w:val="es-MX"/>
        </w:rPr>
        <w:t>, vol. 13, núm. 24, pp. 81-115.</w:t>
      </w:r>
    </w:p>
    <w:p w14:paraId="57385A7F" w14:textId="77777777" w:rsidR="00200B55" w:rsidRPr="00E03FDB" w:rsidRDefault="00200B55" w:rsidP="008F00AE">
      <w:pPr>
        <w:spacing w:after="0" w:line="360" w:lineRule="auto"/>
        <w:ind w:left="284" w:hanging="284"/>
        <w:jc w:val="both"/>
        <w:rPr>
          <w:rFonts w:ascii="Times New Roman" w:eastAsia="Calibri" w:hAnsi="Times New Roman" w:cs="Times New Roman"/>
          <w:sz w:val="24"/>
          <w:szCs w:val="24"/>
        </w:rPr>
      </w:pPr>
      <w:bookmarkStart w:id="8" w:name="_Hlk1720637"/>
      <w:proofErr w:type="spellStart"/>
      <w:r w:rsidRPr="00E03FDB">
        <w:rPr>
          <w:rFonts w:ascii="Times New Roman" w:eastAsia="Calibri" w:hAnsi="Times New Roman" w:cs="Times New Roman"/>
          <w:sz w:val="24"/>
          <w:szCs w:val="24"/>
        </w:rPr>
        <w:t>Masferrer</w:t>
      </w:r>
      <w:proofErr w:type="spellEnd"/>
      <w:r w:rsidRPr="00E03FDB">
        <w:rPr>
          <w:rFonts w:ascii="Times New Roman" w:eastAsia="Calibri" w:hAnsi="Times New Roman" w:cs="Times New Roman"/>
          <w:sz w:val="24"/>
          <w:szCs w:val="24"/>
        </w:rPr>
        <w:t xml:space="preserve">, Claudia y Carla </w:t>
      </w:r>
      <w:proofErr w:type="spellStart"/>
      <w:r w:rsidRPr="00E03FDB">
        <w:rPr>
          <w:rFonts w:ascii="Times New Roman" w:eastAsia="Calibri" w:hAnsi="Times New Roman" w:cs="Times New Roman"/>
          <w:sz w:val="24"/>
          <w:szCs w:val="24"/>
        </w:rPr>
        <w:t>Pederzini</w:t>
      </w:r>
      <w:proofErr w:type="spellEnd"/>
      <w:r w:rsidRPr="00E03FDB">
        <w:rPr>
          <w:rFonts w:ascii="Times New Roman" w:eastAsia="Calibri" w:hAnsi="Times New Roman" w:cs="Times New Roman"/>
          <w:sz w:val="24"/>
          <w:szCs w:val="24"/>
        </w:rPr>
        <w:t xml:space="preserve"> Villarreal, 2017, “Más allá del tránsito: perfiles diversos de la población del Triángulo Norte de Centroamérica residente en México”, </w:t>
      </w:r>
      <w:r w:rsidRPr="00E03FDB">
        <w:rPr>
          <w:rFonts w:ascii="Times New Roman" w:eastAsia="Calibri" w:hAnsi="Times New Roman" w:cs="Times New Roman"/>
          <w:i/>
          <w:sz w:val="24"/>
          <w:szCs w:val="24"/>
        </w:rPr>
        <w:t>Coyuntura Demográfica</w:t>
      </w:r>
      <w:r w:rsidRPr="00E03FDB">
        <w:rPr>
          <w:rFonts w:ascii="Times New Roman" w:eastAsia="Calibri" w:hAnsi="Times New Roman" w:cs="Times New Roman"/>
          <w:sz w:val="24"/>
          <w:szCs w:val="24"/>
        </w:rPr>
        <w:t>, núm. 12, pp. 41-51.</w:t>
      </w:r>
    </w:p>
    <w:p w14:paraId="27F4A403" w14:textId="143089E6" w:rsidR="00200B55" w:rsidRPr="002B7243" w:rsidRDefault="00200B55" w:rsidP="008F00AE">
      <w:pPr>
        <w:spacing w:after="0" w:line="360" w:lineRule="auto"/>
        <w:ind w:left="284" w:hanging="284"/>
        <w:jc w:val="both"/>
        <w:rPr>
          <w:rFonts w:ascii="Times New Roman" w:eastAsia="Calibri" w:hAnsi="Times New Roman" w:cs="Times New Roman"/>
          <w:sz w:val="24"/>
          <w:szCs w:val="24"/>
        </w:rPr>
      </w:pPr>
      <w:proofErr w:type="spellStart"/>
      <w:r w:rsidRPr="00E03FDB">
        <w:rPr>
          <w:rFonts w:ascii="Times New Roman" w:eastAsia="Calibri" w:hAnsi="Times New Roman" w:cs="Times New Roman"/>
          <w:sz w:val="24"/>
          <w:szCs w:val="24"/>
        </w:rPr>
        <w:t>Méroné</w:t>
      </w:r>
      <w:proofErr w:type="spellEnd"/>
      <w:r w:rsidRPr="00E03FDB">
        <w:rPr>
          <w:rFonts w:ascii="Times New Roman" w:eastAsia="Calibri" w:hAnsi="Times New Roman" w:cs="Times New Roman"/>
          <w:sz w:val="24"/>
          <w:szCs w:val="24"/>
        </w:rPr>
        <w:t xml:space="preserve">, </w:t>
      </w:r>
      <w:proofErr w:type="spellStart"/>
      <w:r w:rsidRPr="00E03FDB">
        <w:rPr>
          <w:rFonts w:ascii="Times New Roman" w:eastAsia="Calibri" w:hAnsi="Times New Roman" w:cs="Times New Roman"/>
          <w:sz w:val="24"/>
          <w:szCs w:val="24"/>
        </w:rPr>
        <w:t>Schwarz</w:t>
      </w:r>
      <w:proofErr w:type="spellEnd"/>
      <w:r w:rsidRPr="00E03FDB">
        <w:rPr>
          <w:rFonts w:ascii="Times New Roman" w:eastAsia="Calibri" w:hAnsi="Times New Roman" w:cs="Times New Roman"/>
          <w:sz w:val="24"/>
          <w:szCs w:val="24"/>
        </w:rPr>
        <w:t xml:space="preserve"> </w:t>
      </w:r>
      <w:proofErr w:type="spellStart"/>
      <w:r w:rsidRPr="00E03FDB">
        <w:rPr>
          <w:rFonts w:ascii="Times New Roman" w:eastAsia="Calibri" w:hAnsi="Times New Roman" w:cs="Times New Roman"/>
          <w:sz w:val="24"/>
          <w:szCs w:val="24"/>
        </w:rPr>
        <w:t>Coulange</w:t>
      </w:r>
      <w:proofErr w:type="spellEnd"/>
      <w:r w:rsidRPr="00E03FDB">
        <w:rPr>
          <w:rFonts w:ascii="Times New Roman" w:eastAsia="Calibri" w:hAnsi="Times New Roman" w:cs="Times New Roman"/>
          <w:sz w:val="24"/>
          <w:szCs w:val="24"/>
        </w:rPr>
        <w:t xml:space="preserve"> y Manuel Ángel Castillo, 2018, </w:t>
      </w:r>
      <w:r w:rsidR="00F877C0" w:rsidRPr="00E03FDB">
        <w:rPr>
          <w:rFonts w:ascii="Times New Roman" w:eastAsia="Calibri" w:hAnsi="Times New Roman" w:cs="Times New Roman"/>
          <w:sz w:val="24"/>
          <w:szCs w:val="24"/>
        </w:rPr>
        <w:t>“</w:t>
      </w:r>
      <w:r w:rsidRPr="00E03FDB">
        <w:rPr>
          <w:rFonts w:ascii="Times New Roman" w:eastAsia="Calibri" w:hAnsi="Times New Roman" w:cs="Times New Roman"/>
          <w:sz w:val="24"/>
          <w:szCs w:val="24"/>
        </w:rPr>
        <w:t>La reciente ola de haitianos a México: ¿Tránsito prolongado o formación de un nuevo destino migratorio?</w:t>
      </w:r>
      <w:r w:rsidR="00F877C0" w:rsidRPr="00E03FDB">
        <w:rPr>
          <w:rFonts w:ascii="Times New Roman" w:eastAsia="Calibri" w:hAnsi="Times New Roman" w:cs="Times New Roman"/>
          <w:sz w:val="24"/>
          <w:szCs w:val="24"/>
        </w:rPr>
        <w:t>”</w:t>
      </w:r>
      <w:r w:rsidRPr="00E03FDB">
        <w:rPr>
          <w:rFonts w:ascii="Times New Roman" w:eastAsia="Calibri" w:hAnsi="Times New Roman" w:cs="Times New Roman"/>
          <w:sz w:val="24"/>
          <w:szCs w:val="24"/>
        </w:rPr>
        <w:t xml:space="preserve"> en </w:t>
      </w:r>
      <w:r w:rsidRPr="00E03FDB">
        <w:rPr>
          <w:rFonts w:ascii="Times New Roman" w:eastAsia="Calibri" w:hAnsi="Times New Roman" w:cs="Times New Roman"/>
          <w:i/>
          <w:sz w:val="24"/>
          <w:szCs w:val="24"/>
        </w:rPr>
        <w:t>Prontuario sobre poblaciones migrantes en condiciones de vulnerabilidad</w:t>
      </w:r>
      <w:r w:rsidRPr="00E03FDB">
        <w:rPr>
          <w:rFonts w:ascii="Times New Roman" w:eastAsia="Calibri" w:hAnsi="Times New Roman" w:cs="Times New Roman"/>
          <w:sz w:val="24"/>
          <w:szCs w:val="24"/>
        </w:rPr>
        <w:t>, México, Unidad de Política Migratoria / Subsecretaría de Población, Migración y Asuntos Religiosos / Secretaría de Gobernación, pp. 56-60.</w:t>
      </w:r>
    </w:p>
    <w:p w14:paraId="3E7ED2C4" w14:textId="6632687B" w:rsidR="00200B55" w:rsidRPr="00E03FDB" w:rsidRDefault="00200B55" w:rsidP="008F00AE">
      <w:pPr>
        <w:spacing w:after="0" w:line="360" w:lineRule="auto"/>
        <w:ind w:left="284" w:hanging="284"/>
        <w:jc w:val="both"/>
        <w:rPr>
          <w:rFonts w:ascii="Times New Roman" w:eastAsia="Calibri" w:hAnsi="Times New Roman" w:cs="Times New Roman"/>
          <w:sz w:val="24"/>
          <w:szCs w:val="24"/>
        </w:rPr>
      </w:pPr>
      <w:bookmarkStart w:id="9" w:name="_Hlk1720692"/>
      <w:bookmarkEnd w:id="8"/>
      <w:r w:rsidRPr="00E03FDB">
        <w:rPr>
          <w:rFonts w:ascii="Times New Roman" w:eastAsia="Calibri" w:hAnsi="Times New Roman" w:cs="Times New Roman"/>
          <w:sz w:val="24"/>
          <w:szCs w:val="24"/>
        </w:rPr>
        <w:t xml:space="preserve">Nájera Aguirre, </w:t>
      </w:r>
      <w:proofErr w:type="spellStart"/>
      <w:r w:rsidRPr="00E03FDB">
        <w:rPr>
          <w:rFonts w:ascii="Times New Roman" w:eastAsia="Calibri" w:hAnsi="Times New Roman" w:cs="Times New Roman"/>
          <w:sz w:val="24"/>
          <w:szCs w:val="24"/>
        </w:rPr>
        <w:t>Jéssica</w:t>
      </w:r>
      <w:proofErr w:type="spellEnd"/>
      <w:r w:rsidRPr="00E03FDB">
        <w:rPr>
          <w:rFonts w:ascii="Times New Roman" w:eastAsia="Calibri" w:hAnsi="Times New Roman" w:cs="Times New Roman"/>
          <w:sz w:val="24"/>
          <w:szCs w:val="24"/>
        </w:rPr>
        <w:t xml:space="preserve"> Natalia, 2016, </w:t>
      </w:r>
      <w:r w:rsidR="00F877C0" w:rsidRPr="00E03FDB">
        <w:rPr>
          <w:rFonts w:ascii="Times New Roman" w:eastAsia="Calibri" w:hAnsi="Times New Roman" w:cs="Times New Roman"/>
          <w:sz w:val="24"/>
          <w:szCs w:val="24"/>
        </w:rPr>
        <w:t>“</w:t>
      </w:r>
      <w:r w:rsidRPr="00E03FDB">
        <w:rPr>
          <w:rFonts w:ascii="Times New Roman" w:eastAsia="Calibri" w:hAnsi="Times New Roman" w:cs="Times New Roman"/>
          <w:sz w:val="24"/>
          <w:szCs w:val="24"/>
        </w:rPr>
        <w:t>El complejo estudio de la actual migración en tránsito por México: Actores, temáticas y circunstancias</w:t>
      </w:r>
      <w:r w:rsidR="00F877C0" w:rsidRPr="00E03FDB">
        <w:rPr>
          <w:rFonts w:ascii="Times New Roman" w:eastAsia="Calibri" w:hAnsi="Times New Roman" w:cs="Times New Roman"/>
          <w:sz w:val="24"/>
          <w:szCs w:val="24"/>
        </w:rPr>
        <w:t>”</w:t>
      </w:r>
      <w:r w:rsidRPr="00E03FDB">
        <w:rPr>
          <w:rFonts w:ascii="Times New Roman" w:eastAsia="Calibri" w:hAnsi="Times New Roman" w:cs="Times New Roman"/>
          <w:sz w:val="24"/>
          <w:szCs w:val="24"/>
        </w:rPr>
        <w:t xml:space="preserve">, </w:t>
      </w:r>
      <w:r w:rsidRPr="00E03FDB">
        <w:rPr>
          <w:rFonts w:ascii="Times New Roman" w:eastAsia="Calibri" w:hAnsi="Times New Roman" w:cs="Times New Roman"/>
          <w:i/>
          <w:sz w:val="24"/>
          <w:szCs w:val="24"/>
        </w:rPr>
        <w:t>Migraciones internacionales</w:t>
      </w:r>
      <w:r w:rsidRPr="00E03FDB">
        <w:rPr>
          <w:rFonts w:ascii="Times New Roman" w:eastAsia="Calibri" w:hAnsi="Times New Roman" w:cs="Times New Roman"/>
          <w:sz w:val="24"/>
          <w:szCs w:val="24"/>
        </w:rPr>
        <w:t>, vol. 8, núm. 3, pp. 255-266.</w:t>
      </w:r>
    </w:p>
    <w:bookmarkEnd w:id="9"/>
    <w:p w14:paraId="22687AF4" w14:textId="36DF19E4" w:rsidR="00200B55" w:rsidRDefault="00200B55" w:rsidP="008F00AE">
      <w:pPr>
        <w:spacing w:after="0" w:line="360" w:lineRule="auto"/>
        <w:ind w:left="284" w:hanging="284"/>
        <w:jc w:val="both"/>
        <w:rPr>
          <w:rFonts w:ascii="Times New Roman" w:eastAsia="Calibri" w:hAnsi="Times New Roman" w:cs="Times New Roman"/>
          <w:sz w:val="24"/>
          <w:szCs w:val="24"/>
        </w:rPr>
      </w:pPr>
      <w:r w:rsidRPr="00E03FDB">
        <w:rPr>
          <w:rFonts w:ascii="Times New Roman" w:eastAsia="Calibri" w:hAnsi="Times New Roman" w:cs="Times New Roman"/>
          <w:sz w:val="24"/>
          <w:szCs w:val="24"/>
        </w:rPr>
        <w:t xml:space="preserve">París Pombo, María Dolores, 2017, </w:t>
      </w:r>
      <w:r w:rsidRPr="00E03FDB">
        <w:rPr>
          <w:rFonts w:ascii="Times New Roman" w:eastAsia="Calibri" w:hAnsi="Times New Roman" w:cs="Times New Roman"/>
          <w:i/>
          <w:sz w:val="24"/>
          <w:szCs w:val="24"/>
        </w:rPr>
        <w:t>Violencias y migraciones centroamericanas en México</w:t>
      </w:r>
      <w:r w:rsidRPr="00E03FDB">
        <w:rPr>
          <w:rFonts w:ascii="Times New Roman" w:eastAsia="Calibri" w:hAnsi="Times New Roman" w:cs="Times New Roman"/>
          <w:sz w:val="24"/>
          <w:szCs w:val="24"/>
        </w:rPr>
        <w:t>, El Colegio de la Frontera Norte, México</w:t>
      </w:r>
      <w:r w:rsidR="00145719" w:rsidRPr="00E03FDB">
        <w:rPr>
          <w:rFonts w:ascii="Times New Roman" w:eastAsia="Calibri" w:hAnsi="Times New Roman" w:cs="Times New Roman"/>
          <w:sz w:val="24"/>
          <w:szCs w:val="24"/>
        </w:rPr>
        <w:t>.</w:t>
      </w:r>
    </w:p>
    <w:p w14:paraId="7A5EAD4B" w14:textId="395CBD15" w:rsidR="00520A4E" w:rsidRPr="002F67AA" w:rsidRDefault="00520A4E" w:rsidP="008F00AE">
      <w:pPr>
        <w:spacing w:after="0" w:line="36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Paris Pombo, María Dolores, 2018, </w:t>
      </w:r>
      <w:r w:rsidR="002F67AA">
        <w:rPr>
          <w:rFonts w:ascii="Times New Roman" w:eastAsia="Calibri" w:hAnsi="Times New Roman" w:cs="Times New Roman"/>
          <w:sz w:val="24"/>
          <w:szCs w:val="24"/>
        </w:rPr>
        <w:t xml:space="preserve">“Movilidad y bloqueo de migrantes centroamericanos en México” en Florence </w:t>
      </w:r>
      <w:proofErr w:type="spellStart"/>
      <w:r w:rsidR="002F67AA">
        <w:rPr>
          <w:rFonts w:ascii="Times New Roman" w:eastAsia="Calibri" w:hAnsi="Times New Roman" w:cs="Times New Roman"/>
          <w:sz w:val="24"/>
          <w:szCs w:val="24"/>
        </w:rPr>
        <w:t>Boyer</w:t>
      </w:r>
      <w:proofErr w:type="spellEnd"/>
      <w:r w:rsidR="002F67AA">
        <w:rPr>
          <w:rFonts w:ascii="Times New Roman" w:eastAsia="Calibri" w:hAnsi="Times New Roman" w:cs="Times New Roman"/>
          <w:sz w:val="24"/>
          <w:szCs w:val="24"/>
        </w:rPr>
        <w:t xml:space="preserve">, Françoise </w:t>
      </w:r>
      <w:proofErr w:type="spellStart"/>
      <w:r w:rsidR="002F67AA">
        <w:rPr>
          <w:rFonts w:ascii="Times New Roman" w:eastAsia="Calibri" w:hAnsi="Times New Roman" w:cs="Times New Roman"/>
          <w:sz w:val="24"/>
          <w:szCs w:val="24"/>
        </w:rPr>
        <w:t>Lestage</w:t>
      </w:r>
      <w:proofErr w:type="spellEnd"/>
      <w:r w:rsidR="002F67AA">
        <w:rPr>
          <w:rFonts w:ascii="Times New Roman" w:eastAsia="Calibri" w:hAnsi="Times New Roman" w:cs="Times New Roman"/>
          <w:sz w:val="24"/>
          <w:szCs w:val="24"/>
        </w:rPr>
        <w:t xml:space="preserve"> y María Dolores París Pombo, </w:t>
      </w:r>
      <w:r w:rsidR="002F67AA">
        <w:rPr>
          <w:rFonts w:ascii="Times New Roman" w:eastAsia="Calibri" w:hAnsi="Times New Roman" w:cs="Times New Roman"/>
          <w:i/>
          <w:sz w:val="24"/>
          <w:szCs w:val="24"/>
        </w:rPr>
        <w:t>Rutas y pausas en los recorridos migratorios África-América</w:t>
      </w:r>
      <w:r w:rsidR="002F67AA">
        <w:rPr>
          <w:rFonts w:ascii="Times New Roman" w:eastAsia="Calibri" w:hAnsi="Times New Roman" w:cs="Times New Roman"/>
          <w:sz w:val="24"/>
          <w:szCs w:val="24"/>
        </w:rPr>
        <w:t>, México, Centro de Estudios Mexicanos y Centroamericanos, pp. 40-48.</w:t>
      </w:r>
    </w:p>
    <w:p w14:paraId="7922E351" w14:textId="77777777" w:rsidR="00200B55" w:rsidRPr="002B7243" w:rsidRDefault="00200B55" w:rsidP="008F00AE">
      <w:pPr>
        <w:spacing w:after="0" w:line="360" w:lineRule="auto"/>
        <w:ind w:left="284" w:hanging="284"/>
        <w:jc w:val="both"/>
        <w:rPr>
          <w:rFonts w:ascii="Times New Roman" w:eastAsia="Calibri" w:hAnsi="Times New Roman" w:cs="Times New Roman"/>
          <w:sz w:val="24"/>
          <w:szCs w:val="24"/>
        </w:rPr>
      </w:pPr>
      <w:r w:rsidRPr="00EA2C3F">
        <w:rPr>
          <w:rFonts w:ascii="Times New Roman" w:eastAsia="Calibri" w:hAnsi="Times New Roman" w:cs="Times New Roman"/>
          <w:sz w:val="24"/>
          <w:szCs w:val="24"/>
        </w:rPr>
        <w:t xml:space="preserve">Red de Documentación de las Organizaciones Defensoras de Migrantes, 2018, </w:t>
      </w:r>
      <w:r w:rsidRPr="00EA2C3F">
        <w:rPr>
          <w:rFonts w:ascii="Times New Roman" w:eastAsia="Calibri" w:hAnsi="Times New Roman" w:cs="Times New Roman"/>
          <w:i/>
          <w:sz w:val="24"/>
          <w:szCs w:val="24"/>
        </w:rPr>
        <w:t>El Estado Indolente. Violencia en las rutas migratorias</w:t>
      </w:r>
      <w:r w:rsidRPr="00EA2C3F">
        <w:rPr>
          <w:rFonts w:ascii="Times New Roman" w:eastAsia="Calibri" w:hAnsi="Times New Roman" w:cs="Times New Roman"/>
          <w:sz w:val="24"/>
          <w:szCs w:val="24"/>
        </w:rPr>
        <w:t>, México, REDODEM.</w:t>
      </w:r>
    </w:p>
    <w:p w14:paraId="51B8A9E4" w14:textId="77777777" w:rsidR="00EA2C3F" w:rsidRDefault="00200B55" w:rsidP="008F00AE">
      <w:pPr>
        <w:spacing w:after="0" w:line="360" w:lineRule="auto"/>
        <w:ind w:left="284" w:hanging="284"/>
        <w:jc w:val="both"/>
        <w:rPr>
          <w:rFonts w:ascii="Times New Roman" w:eastAsia="Calibri" w:hAnsi="Times New Roman" w:cs="Times New Roman"/>
          <w:sz w:val="24"/>
          <w:szCs w:val="24"/>
        </w:rPr>
      </w:pPr>
      <w:r w:rsidRPr="00E03FDB">
        <w:rPr>
          <w:rFonts w:ascii="Times New Roman" w:eastAsia="Calibri" w:hAnsi="Times New Roman" w:cs="Times New Roman"/>
          <w:sz w:val="24"/>
          <w:szCs w:val="24"/>
        </w:rPr>
        <w:t>Rivas,</w:t>
      </w:r>
      <w:r w:rsidR="00EF30D3" w:rsidRPr="00E03FDB">
        <w:rPr>
          <w:rFonts w:ascii="Times New Roman" w:eastAsia="Calibri" w:hAnsi="Times New Roman" w:cs="Times New Roman"/>
          <w:sz w:val="24"/>
          <w:szCs w:val="24"/>
        </w:rPr>
        <w:t xml:space="preserve"> </w:t>
      </w:r>
      <w:r w:rsidRPr="00E03FDB">
        <w:rPr>
          <w:rFonts w:ascii="Times New Roman" w:eastAsia="Calibri" w:hAnsi="Times New Roman" w:cs="Times New Roman"/>
          <w:sz w:val="24"/>
          <w:szCs w:val="24"/>
        </w:rPr>
        <w:t xml:space="preserve">Jaime, 2014, ¨Trayectorias emergentes, historias recurrentes. Inmigrantes salvadoreños en el Soconusco, Chiapas¨ en Rivera Carolina (coord.), </w:t>
      </w:r>
      <w:r w:rsidRPr="00E03FDB">
        <w:rPr>
          <w:rFonts w:ascii="Times New Roman" w:eastAsia="Calibri" w:hAnsi="Times New Roman" w:cs="Times New Roman"/>
          <w:i/>
          <w:iCs/>
          <w:sz w:val="24"/>
          <w:szCs w:val="24"/>
        </w:rPr>
        <w:t xml:space="preserve">Trabajo y vida cotidiana de centroamericanos en la frontera suroccidental de México, </w:t>
      </w:r>
      <w:r w:rsidRPr="00E03FDB">
        <w:rPr>
          <w:rFonts w:ascii="Times New Roman" w:eastAsia="Calibri" w:hAnsi="Times New Roman" w:cs="Times New Roman"/>
          <w:sz w:val="24"/>
          <w:szCs w:val="24"/>
        </w:rPr>
        <w:t>México, CIESAS, La Casa Chata, pp. 169-195.</w:t>
      </w:r>
    </w:p>
    <w:p w14:paraId="4FC2EEAF" w14:textId="77777777" w:rsidR="00200B55" w:rsidRPr="002B7243" w:rsidRDefault="00200B55" w:rsidP="008F00AE">
      <w:pPr>
        <w:spacing w:after="0" w:line="360" w:lineRule="auto"/>
        <w:ind w:left="284" w:hanging="284"/>
        <w:jc w:val="both"/>
        <w:rPr>
          <w:rFonts w:ascii="Times New Roman" w:eastAsia="Calibri" w:hAnsi="Times New Roman" w:cs="Times New Roman"/>
          <w:sz w:val="24"/>
          <w:szCs w:val="24"/>
        </w:rPr>
      </w:pPr>
      <w:bookmarkStart w:id="10" w:name="_Hlk1720945"/>
      <w:r w:rsidRPr="00E03FDB">
        <w:rPr>
          <w:rFonts w:ascii="Times New Roman" w:eastAsia="Calibri" w:hAnsi="Times New Roman" w:cs="Times New Roman"/>
          <w:sz w:val="24"/>
          <w:szCs w:val="24"/>
        </w:rPr>
        <w:t xml:space="preserve">Velázquez Flores, Rafael y Roberto Domínguez, 2013, “Balance de la política exterior de México en el sexenio de Felipe Calderón bajo los tres niveles de análisis: límites y alcances”, </w:t>
      </w:r>
      <w:r w:rsidRPr="00E03FDB">
        <w:rPr>
          <w:rFonts w:ascii="Times New Roman" w:eastAsia="Calibri" w:hAnsi="Times New Roman" w:cs="Times New Roman"/>
          <w:i/>
          <w:iCs/>
          <w:sz w:val="24"/>
          <w:szCs w:val="24"/>
        </w:rPr>
        <w:t>Foro Internacional</w:t>
      </w:r>
      <w:r w:rsidRPr="00E03FDB">
        <w:rPr>
          <w:rFonts w:ascii="Times New Roman" w:eastAsia="Calibri" w:hAnsi="Times New Roman" w:cs="Times New Roman"/>
          <w:sz w:val="24"/>
          <w:szCs w:val="24"/>
        </w:rPr>
        <w:t>, vol. 53, pp. 483-516.</w:t>
      </w:r>
    </w:p>
    <w:bookmarkEnd w:id="10"/>
    <w:p w14:paraId="71232E8F" w14:textId="77777777" w:rsidR="00200B55" w:rsidRPr="00021F8E" w:rsidRDefault="00200B55" w:rsidP="00200B55">
      <w:pPr>
        <w:spacing w:line="360" w:lineRule="auto"/>
        <w:rPr>
          <w:rFonts w:ascii="Times New Roman" w:eastAsia="Calibri" w:hAnsi="Times New Roman" w:cs="Times New Roman"/>
          <w:b/>
          <w:sz w:val="24"/>
          <w:szCs w:val="24"/>
        </w:rPr>
      </w:pPr>
    </w:p>
    <w:p w14:paraId="6DBE0C8C" w14:textId="77777777" w:rsidR="00200B55" w:rsidRPr="00021F8E" w:rsidRDefault="00200B55" w:rsidP="00200B55">
      <w:pPr>
        <w:spacing w:line="360" w:lineRule="auto"/>
        <w:rPr>
          <w:rFonts w:ascii="Times New Roman" w:eastAsia="Calibri" w:hAnsi="Times New Roman" w:cs="Times New Roman"/>
          <w:b/>
          <w:sz w:val="24"/>
          <w:szCs w:val="24"/>
        </w:rPr>
      </w:pPr>
      <w:r w:rsidRPr="00021F8E">
        <w:rPr>
          <w:rFonts w:ascii="Times New Roman" w:eastAsia="Calibri" w:hAnsi="Times New Roman" w:cs="Times New Roman"/>
          <w:b/>
          <w:sz w:val="24"/>
          <w:szCs w:val="24"/>
        </w:rPr>
        <w:t>Referencias electrónicas</w:t>
      </w:r>
    </w:p>
    <w:p w14:paraId="06DAFA9E" w14:textId="77777777" w:rsidR="00EA2C3F" w:rsidRDefault="00EA2C3F" w:rsidP="00EA2C3F">
      <w:pPr>
        <w:spacing w:after="0" w:line="360" w:lineRule="auto"/>
        <w:ind w:left="284" w:hanging="284"/>
        <w:jc w:val="both"/>
        <w:rPr>
          <w:rFonts w:ascii="Times New Roman" w:eastAsia="Calibri" w:hAnsi="Times New Roman" w:cs="Times New Roman"/>
          <w:sz w:val="24"/>
          <w:szCs w:val="24"/>
        </w:rPr>
      </w:pPr>
      <w:r w:rsidRPr="0066592F">
        <w:rPr>
          <w:rFonts w:ascii="Times New Roman" w:eastAsia="Calibri" w:hAnsi="Times New Roman" w:cs="Times New Roman"/>
          <w:sz w:val="24"/>
          <w:szCs w:val="24"/>
        </w:rPr>
        <w:t xml:space="preserve">Amnistía Internacional, 2018, Ignoradas y sin protección. La mortal devolución de personas centroamericanas solicitantes de asilo desde México. Reino Unido: </w:t>
      </w:r>
      <w:proofErr w:type="spellStart"/>
      <w:r w:rsidRPr="0066592F">
        <w:rPr>
          <w:rFonts w:ascii="Times New Roman" w:eastAsia="Calibri" w:hAnsi="Times New Roman" w:cs="Times New Roman"/>
          <w:sz w:val="24"/>
          <w:szCs w:val="24"/>
        </w:rPr>
        <w:t>Amnesty</w:t>
      </w:r>
      <w:proofErr w:type="spellEnd"/>
      <w:r w:rsidRPr="0066592F">
        <w:rPr>
          <w:rFonts w:ascii="Times New Roman" w:eastAsia="Calibri" w:hAnsi="Times New Roman" w:cs="Times New Roman"/>
          <w:sz w:val="24"/>
          <w:szCs w:val="24"/>
        </w:rPr>
        <w:t xml:space="preserve"> International</w:t>
      </w:r>
      <w:r>
        <w:rPr>
          <w:rFonts w:ascii="Times New Roman" w:eastAsia="Calibri" w:hAnsi="Times New Roman" w:cs="Times New Roman"/>
          <w:sz w:val="24"/>
          <w:szCs w:val="24"/>
        </w:rPr>
        <w:t>,</w:t>
      </w:r>
      <w:r w:rsidRPr="0066592F">
        <w:rPr>
          <w:rFonts w:ascii="Times New Roman" w:eastAsia="Calibri" w:hAnsi="Times New Roman" w:cs="Times New Roman"/>
          <w:sz w:val="24"/>
          <w:szCs w:val="24"/>
        </w:rPr>
        <w:t xml:space="preserve"> recuperado en: </w:t>
      </w:r>
      <w:hyperlink r:id="rId12" w:history="1">
        <w:r w:rsidRPr="00A34248">
          <w:rPr>
            <w:rStyle w:val="Hyperlink"/>
            <w:rFonts w:ascii="Times New Roman" w:eastAsia="Calibri" w:hAnsi="Times New Roman" w:cs="Times New Roman"/>
            <w:sz w:val="24"/>
            <w:szCs w:val="24"/>
          </w:rPr>
          <w:t>https://doc.es.amnesty.org/ms-opac/recordmedia/1@000029663/object/38258/raw</w:t>
        </w:r>
      </w:hyperlink>
    </w:p>
    <w:p w14:paraId="19E97715" w14:textId="1032ECDA" w:rsidR="00232D14" w:rsidRPr="0066592F" w:rsidRDefault="00232D14" w:rsidP="00232D14">
      <w:pPr>
        <w:spacing w:after="0" w:line="360" w:lineRule="auto"/>
        <w:ind w:left="284" w:hanging="284"/>
        <w:jc w:val="both"/>
        <w:rPr>
          <w:rFonts w:ascii="Times New Roman" w:eastAsia="Calibri" w:hAnsi="Times New Roman" w:cs="Times New Roman"/>
          <w:sz w:val="24"/>
          <w:szCs w:val="24"/>
          <w:lang w:val="en-US"/>
        </w:rPr>
      </w:pPr>
      <w:r w:rsidRPr="0066592F">
        <w:rPr>
          <w:rFonts w:ascii="Times New Roman" w:eastAsia="Calibri" w:hAnsi="Times New Roman" w:cs="Times New Roman"/>
          <w:sz w:val="24"/>
          <w:szCs w:val="24"/>
          <w:lang w:val="en-US"/>
        </w:rPr>
        <w:t xml:space="preserve">Alba, Francisco y Manuel </w:t>
      </w:r>
      <w:proofErr w:type="spellStart"/>
      <w:r w:rsidRPr="0066592F">
        <w:rPr>
          <w:rFonts w:ascii="Times New Roman" w:eastAsia="Calibri" w:hAnsi="Times New Roman" w:cs="Times New Roman"/>
          <w:sz w:val="24"/>
          <w:szCs w:val="24"/>
          <w:lang w:val="en-US"/>
        </w:rPr>
        <w:t>Ángel</w:t>
      </w:r>
      <w:proofErr w:type="spellEnd"/>
      <w:r w:rsidRPr="0066592F">
        <w:rPr>
          <w:rFonts w:ascii="Times New Roman" w:eastAsia="Calibri" w:hAnsi="Times New Roman" w:cs="Times New Roman"/>
          <w:sz w:val="24"/>
          <w:szCs w:val="24"/>
          <w:lang w:val="en-US"/>
        </w:rPr>
        <w:t xml:space="preserve"> Castillo, 2012, </w:t>
      </w:r>
      <w:r w:rsidRPr="0066592F">
        <w:rPr>
          <w:rFonts w:ascii="Times New Roman" w:eastAsia="Calibri" w:hAnsi="Times New Roman" w:cs="Times New Roman"/>
          <w:i/>
          <w:iCs/>
          <w:sz w:val="24"/>
          <w:szCs w:val="24"/>
          <w:lang w:val="en-US"/>
        </w:rPr>
        <w:t>New approaches to migration management in Mexico and Central America</w:t>
      </w:r>
      <w:r w:rsidRPr="0066592F">
        <w:rPr>
          <w:rFonts w:ascii="Times New Roman" w:eastAsia="Calibri" w:hAnsi="Times New Roman" w:cs="Times New Roman"/>
          <w:sz w:val="24"/>
          <w:szCs w:val="24"/>
          <w:lang w:val="en-US"/>
        </w:rPr>
        <w:t>, Washington</w:t>
      </w:r>
      <w:r w:rsidR="00AF7C2C">
        <w:rPr>
          <w:rFonts w:ascii="Times New Roman" w:eastAsia="Calibri" w:hAnsi="Times New Roman" w:cs="Times New Roman"/>
          <w:sz w:val="24"/>
          <w:szCs w:val="24"/>
          <w:lang w:val="en-US"/>
        </w:rPr>
        <w:t xml:space="preserve"> </w:t>
      </w:r>
      <w:r w:rsidRPr="0066592F">
        <w:rPr>
          <w:rFonts w:ascii="Times New Roman" w:eastAsia="Calibri" w:hAnsi="Times New Roman" w:cs="Times New Roman"/>
          <w:sz w:val="24"/>
          <w:szCs w:val="24"/>
          <w:lang w:val="en-US"/>
        </w:rPr>
        <w:t>DC,</w:t>
      </w:r>
      <w:r w:rsidR="00AF7C2C">
        <w:rPr>
          <w:rFonts w:ascii="Times New Roman" w:eastAsia="Calibri" w:hAnsi="Times New Roman" w:cs="Times New Roman"/>
          <w:sz w:val="24"/>
          <w:szCs w:val="24"/>
          <w:lang w:val="en-US"/>
        </w:rPr>
        <w:t xml:space="preserve"> </w:t>
      </w:r>
      <w:r w:rsidRPr="0066592F">
        <w:rPr>
          <w:rFonts w:ascii="Times New Roman" w:eastAsia="Calibri" w:hAnsi="Times New Roman" w:cs="Times New Roman"/>
          <w:sz w:val="24"/>
          <w:szCs w:val="24"/>
          <w:lang w:val="en-US"/>
        </w:rPr>
        <w:t>Woodrow Wilson International Center for Scholars / Migration Policy Institute</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recuperado</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en</w:t>
      </w:r>
      <w:proofErr w:type="spellEnd"/>
      <w:r w:rsidR="00AF7C2C">
        <w:rPr>
          <w:rFonts w:ascii="Times New Roman" w:eastAsia="Calibri" w:hAnsi="Times New Roman" w:cs="Times New Roman"/>
          <w:sz w:val="24"/>
          <w:szCs w:val="24"/>
          <w:lang w:val="en-US"/>
        </w:rPr>
        <w:t>:</w:t>
      </w:r>
      <w:r>
        <w:rPr>
          <w:rFonts w:ascii="Times New Roman" w:eastAsia="Calibri" w:hAnsi="Times New Roman" w:cs="Times New Roman"/>
          <w:sz w:val="24"/>
          <w:szCs w:val="24"/>
          <w:lang w:val="en-US"/>
        </w:rPr>
        <w:t xml:space="preserve"> </w:t>
      </w:r>
      <w:r w:rsidRPr="00DF08EC">
        <w:rPr>
          <w:rFonts w:ascii="Times New Roman" w:eastAsia="Calibri" w:hAnsi="Times New Roman" w:cs="Times New Roman"/>
          <w:sz w:val="24"/>
          <w:szCs w:val="24"/>
          <w:lang w:val="en-US"/>
        </w:rPr>
        <w:t>https://www.migrationpolicy.org/research/RMSG-Mexico-CentAm-migration-management</w:t>
      </w:r>
    </w:p>
    <w:p w14:paraId="2EF44694" w14:textId="5826C82A" w:rsidR="00200B55" w:rsidRDefault="00200B55" w:rsidP="008F00AE">
      <w:pPr>
        <w:spacing w:after="0" w:line="360" w:lineRule="auto"/>
        <w:ind w:left="284" w:hanging="284"/>
        <w:jc w:val="both"/>
        <w:rPr>
          <w:rFonts w:ascii="Times New Roman" w:eastAsia="Calibri" w:hAnsi="Times New Roman" w:cs="Times New Roman"/>
          <w:sz w:val="24"/>
          <w:szCs w:val="24"/>
        </w:rPr>
      </w:pPr>
      <w:r w:rsidRPr="00021F8E">
        <w:rPr>
          <w:rFonts w:ascii="Times New Roman" w:eastAsia="Calibri" w:hAnsi="Times New Roman" w:cs="Times New Roman"/>
          <w:sz w:val="24"/>
          <w:szCs w:val="24"/>
        </w:rPr>
        <w:t>Cabrera, Enriqueta, 2019, “No habrá aranceles a exportaciones, sí reducción a migración”</w:t>
      </w:r>
      <w:r w:rsidR="001A0A98">
        <w:rPr>
          <w:rFonts w:ascii="Times New Roman" w:eastAsia="Calibri" w:hAnsi="Times New Roman" w:cs="Times New Roman"/>
          <w:sz w:val="24"/>
          <w:szCs w:val="24"/>
        </w:rPr>
        <w:t>,</w:t>
      </w:r>
      <w:r w:rsidRPr="00021F8E">
        <w:rPr>
          <w:rFonts w:ascii="Times New Roman" w:eastAsia="Calibri" w:hAnsi="Times New Roman" w:cs="Times New Roman"/>
          <w:sz w:val="24"/>
          <w:szCs w:val="24"/>
        </w:rPr>
        <w:t xml:space="preserve"> recuperado en: </w:t>
      </w:r>
      <w:hyperlink r:id="rId13" w:history="1">
        <w:r w:rsidR="00EA2C3F" w:rsidRPr="00A34248">
          <w:rPr>
            <w:rStyle w:val="Hyperlink"/>
            <w:rFonts w:ascii="Times New Roman" w:eastAsia="Calibri" w:hAnsi="Times New Roman" w:cs="Times New Roman"/>
            <w:sz w:val="24"/>
            <w:szCs w:val="24"/>
          </w:rPr>
          <w:t>https://www.eluniversal.com.mx/articulo/enriqueta-cabrera/nacion/no-habra-aranceles-exportaciones-si-reduccion-migracion</w:t>
        </w:r>
      </w:hyperlink>
    </w:p>
    <w:p w14:paraId="62D9D929" w14:textId="1CFA095B" w:rsidR="00EA2C3F" w:rsidRPr="0066592F" w:rsidRDefault="00EA2C3F" w:rsidP="00EA2C3F">
      <w:pPr>
        <w:spacing w:after="0" w:line="360" w:lineRule="auto"/>
        <w:ind w:left="284" w:hanging="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Canales Cerón, Alejandro I. y Martha Luz Rojas </w:t>
      </w:r>
      <w:proofErr w:type="spellStart"/>
      <w:r>
        <w:rPr>
          <w:rFonts w:ascii="Times New Roman" w:eastAsia="Calibri" w:hAnsi="Times New Roman" w:cs="Times New Roman"/>
          <w:sz w:val="24"/>
          <w:szCs w:val="24"/>
        </w:rPr>
        <w:t>Wiesner</w:t>
      </w:r>
      <w:proofErr w:type="spellEnd"/>
      <w:r>
        <w:rPr>
          <w:rFonts w:ascii="Times New Roman" w:eastAsia="Calibri" w:hAnsi="Times New Roman" w:cs="Times New Roman"/>
          <w:sz w:val="24"/>
          <w:szCs w:val="24"/>
        </w:rPr>
        <w:t xml:space="preserve">, 2018, </w:t>
      </w:r>
      <w:r w:rsidRPr="00232D14">
        <w:rPr>
          <w:rFonts w:ascii="Times New Roman" w:eastAsia="Calibri" w:hAnsi="Times New Roman" w:cs="Times New Roman"/>
          <w:i/>
          <w:iCs/>
          <w:sz w:val="24"/>
          <w:szCs w:val="24"/>
        </w:rPr>
        <w:t>Panorama de la migración internacional en México y Centroamérica</w:t>
      </w:r>
      <w:r>
        <w:rPr>
          <w:rFonts w:ascii="Times New Roman" w:eastAsia="Calibri" w:hAnsi="Times New Roman" w:cs="Times New Roman"/>
          <w:sz w:val="24"/>
          <w:szCs w:val="24"/>
        </w:rPr>
        <w:t>, recuperado en</w:t>
      </w:r>
      <w:r w:rsidR="00AF7C2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2C3F">
        <w:rPr>
          <w:rFonts w:ascii="Times New Roman" w:eastAsia="Calibri" w:hAnsi="Times New Roman" w:cs="Times New Roman"/>
          <w:sz w:val="24"/>
          <w:szCs w:val="24"/>
        </w:rPr>
        <w:lastRenderedPageBreak/>
        <w:t>https://repositorio.cepal.org/bitstream/handle/11362/43697/S1800554_es.pdf?sequence=1</w:t>
      </w:r>
    </w:p>
    <w:p w14:paraId="03F8ACAC" w14:textId="40964ABA" w:rsidR="006E2629" w:rsidRPr="00021F8E" w:rsidRDefault="006E2629" w:rsidP="008F00AE">
      <w:pPr>
        <w:spacing w:after="0" w:line="360" w:lineRule="auto"/>
        <w:ind w:left="284" w:hanging="284"/>
        <w:jc w:val="both"/>
        <w:rPr>
          <w:rFonts w:ascii="Times New Roman" w:eastAsia="Calibri" w:hAnsi="Times New Roman" w:cs="Times New Roman"/>
          <w:sz w:val="24"/>
          <w:szCs w:val="24"/>
        </w:rPr>
      </w:pPr>
      <w:r w:rsidRPr="00021F8E">
        <w:rPr>
          <w:rFonts w:ascii="Times New Roman" w:eastAsia="Calibri" w:hAnsi="Times New Roman" w:cs="Times New Roman"/>
          <w:sz w:val="24"/>
          <w:szCs w:val="24"/>
        </w:rPr>
        <w:t xml:space="preserve">Ebrard </w:t>
      </w:r>
      <w:proofErr w:type="spellStart"/>
      <w:r w:rsidRPr="00021F8E">
        <w:rPr>
          <w:rFonts w:ascii="Times New Roman" w:eastAsia="Calibri" w:hAnsi="Times New Roman" w:cs="Times New Roman"/>
          <w:sz w:val="24"/>
          <w:szCs w:val="24"/>
        </w:rPr>
        <w:t>Causabón</w:t>
      </w:r>
      <w:proofErr w:type="spellEnd"/>
      <w:r w:rsidRPr="00021F8E">
        <w:rPr>
          <w:rFonts w:ascii="Times New Roman" w:eastAsia="Calibri" w:hAnsi="Times New Roman" w:cs="Times New Roman"/>
          <w:sz w:val="24"/>
          <w:szCs w:val="24"/>
        </w:rPr>
        <w:t xml:space="preserve">, Ebrard, 2019, </w:t>
      </w:r>
      <w:r w:rsidRPr="00021F8E">
        <w:rPr>
          <w:rFonts w:ascii="Times New Roman" w:eastAsia="Calibri" w:hAnsi="Times New Roman" w:cs="Times New Roman"/>
          <w:i/>
          <w:iCs/>
          <w:sz w:val="24"/>
          <w:szCs w:val="24"/>
        </w:rPr>
        <w:t>Informe al senado</w:t>
      </w:r>
      <w:r w:rsidRPr="00021F8E">
        <w:rPr>
          <w:rFonts w:ascii="Times New Roman" w:eastAsia="Calibri" w:hAnsi="Times New Roman" w:cs="Times New Roman"/>
          <w:sz w:val="24"/>
          <w:szCs w:val="24"/>
        </w:rPr>
        <w:t>, México, recuperado en</w:t>
      </w:r>
      <w:r w:rsidR="0018033C">
        <w:rPr>
          <w:rFonts w:ascii="Times New Roman" w:eastAsia="Calibri" w:hAnsi="Times New Roman" w:cs="Times New Roman"/>
          <w:sz w:val="24"/>
          <w:szCs w:val="24"/>
        </w:rPr>
        <w:t>:</w:t>
      </w:r>
      <w:r w:rsidRPr="00021F8E">
        <w:rPr>
          <w:rFonts w:ascii="Times New Roman" w:eastAsia="Calibri" w:hAnsi="Times New Roman" w:cs="Times New Roman"/>
          <w:sz w:val="24"/>
          <w:szCs w:val="24"/>
        </w:rPr>
        <w:t xml:space="preserve"> https://www.gob.mx/cms/uploads/attachment/file/468631/Informe_al_Senado_MEC.pdf</w:t>
      </w:r>
    </w:p>
    <w:p w14:paraId="1863985D" w14:textId="16C4F50F" w:rsidR="00200B55" w:rsidRDefault="00200B55" w:rsidP="008F00AE">
      <w:pPr>
        <w:spacing w:after="0" w:line="360" w:lineRule="auto"/>
        <w:ind w:left="284" w:hanging="284"/>
        <w:jc w:val="both"/>
        <w:rPr>
          <w:rFonts w:ascii="Times New Roman" w:eastAsia="Calibri" w:hAnsi="Times New Roman" w:cs="Times New Roman"/>
          <w:sz w:val="24"/>
          <w:szCs w:val="24"/>
        </w:rPr>
      </w:pPr>
      <w:proofErr w:type="spellStart"/>
      <w:r w:rsidRPr="00021F8E">
        <w:rPr>
          <w:rFonts w:ascii="Times New Roman" w:eastAsia="Calibri" w:hAnsi="Times New Roman" w:cs="Times New Roman"/>
          <w:sz w:val="24"/>
          <w:szCs w:val="24"/>
        </w:rPr>
        <w:t>Enrst</w:t>
      </w:r>
      <w:proofErr w:type="spellEnd"/>
      <w:r w:rsidRPr="00021F8E">
        <w:rPr>
          <w:rFonts w:ascii="Times New Roman" w:eastAsia="Calibri" w:hAnsi="Times New Roman" w:cs="Times New Roman"/>
          <w:sz w:val="24"/>
          <w:szCs w:val="24"/>
        </w:rPr>
        <w:t xml:space="preserve">, Jeff y Kirk </w:t>
      </w:r>
      <w:proofErr w:type="spellStart"/>
      <w:r w:rsidRPr="00021F8E">
        <w:rPr>
          <w:rFonts w:ascii="Times New Roman" w:eastAsia="Calibri" w:hAnsi="Times New Roman" w:cs="Times New Roman"/>
          <w:sz w:val="24"/>
          <w:szCs w:val="24"/>
        </w:rPr>
        <w:t>Semple</w:t>
      </w:r>
      <w:proofErr w:type="spellEnd"/>
      <w:r w:rsidRPr="00021F8E">
        <w:rPr>
          <w:rFonts w:ascii="Times New Roman" w:eastAsia="Calibri" w:hAnsi="Times New Roman" w:cs="Times New Roman"/>
          <w:sz w:val="24"/>
          <w:szCs w:val="24"/>
        </w:rPr>
        <w:t xml:space="preserve">, 2019, </w:t>
      </w:r>
      <w:r w:rsidR="00AF7C2C">
        <w:rPr>
          <w:rFonts w:ascii="Times New Roman" w:eastAsia="Calibri" w:hAnsi="Times New Roman" w:cs="Times New Roman"/>
          <w:sz w:val="24"/>
          <w:szCs w:val="24"/>
        </w:rPr>
        <w:t>“</w:t>
      </w:r>
      <w:r w:rsidRPr="00021F8E">
        <w:rPr>
          <w:rFonts w:ascii="Times New Roman" w:eastAsia="Calibri" w:hAnsi="Times New Roman" w:cs="Times New Roman"/>
          <w:sz w:val="24"/>
          <w:szCs w:val="24"/>
        </w:rPr>
        <w:t>Las visas humanitarias en México: un imán para la nueva caravana migrante</w:t>
      </w:r>
      <w:r w:rsidR="00AF7C2C">
        <w:rPr>
          <w:rFonts w:ascii="Times New Roman" w:eastAsia="Calibri" w:hAnsi="Times New Roman" w:cs="Times New Roman"/>
          <w:sz w:val="24"/>
          <w:szCs w:val="24"/>
        </w:rPr>
        <w:t>”</w:t>
      </w:r>
      <w:r w:rsidR="0018033C">
        <w:rPr>
          <w:rFonts w:ascii="Times New Roman" w:eastAsia="Calibri" w:hAnsi="Times New Roman" w:cs="Times New Roman"/>
          <w:sz w:val="24"/>
          <w:szCs w:val="24"/>
        </w:rPr>
        <w:t>,</w:t>
      </w:r>
      <w:r w:rsidRPr="00021F8E">
        <w:rPr>
          <w:rFonts w:ascii="Times New Roman" w:eastAsia="Calibri" w:hAnsi="Times New Roman" w:cs="Times New Roman"/>
          <w:sz w:val="24"/>
          <w:szCs w:val="24"/>
        </w:rPr>
        <w:t xml:space="preserve"> recuperado en</w:t>
      </w:r>
      <w:r w:rsidR="00AF7C2C">
        <w:rPr>
          <w:rFonts w:ascii="Times New Roman" w:eastAsia="Calibri" w:hAnsi="Times New Roman" w:cs="Times New Roman"/>
          <w:sz w:val="24"/>
          <w:szCs w:val="24"/>
        </w:rPr>
        <w:t>:</w:t>
      </w:r>
      <w:r w:rsidRPr="00021F8E">
        <w:rPr>
          <w:rFonts w:ascii="Times New Roman" w:eastAsia="Calibri" w:hAnsi="Times New Roman" w:cs="Times New Roman"/>
          <w:sz w:val="24"/>
          <w:szCs w:val="24"/>
        </w:rPr>
        <w:t xml:space="preserve"> </w:t>
      </w:r>
      <w:hyperlink r:id="rId14" w:history="1">
        <w:r w:rsidRPr="00021F8E">
          <w:rPr>
            <w:rFonts w:ascii="Times New Roman" w:eastAsia="Calibri" w:hAnsi="Times New Roman" w:cs="Times New Roman"/>
            <w:sz w:val="24"/>
            <w:szCs w:val="24"/>
          </w:rPr>
          <w:t>https://www.nytimes.com/es/2019/01/25/mexico-migrantes-plan-atencion</w:t>
        </w:r>
      </w:hyperlink>
    </w:p>
    <w:p w14:paraId="39F7CF7D" w14:textId="0B02007B" w:rsidR="000E276A" w:rsidRPr="000E276A" w:rsidRDefault="000E276A" w:rsidP="005F7B53">
      <w:pPr>
        <w:spacing w:after="0" w:line="360" w:lineRule="auto"/>
        <w:ind w:left="284" w:hanging="284"/>
        <w:jc w:val="both"/>
        <w:rPr>
          <w:rFonts w:ascii="Times New Roman" w:eastAsia="Calibri" w:hAnsi="Times New Roman" w:cs="Times New Roman"/>
          <w:sz w:val="24"/>
          <w:szCs w:val="24"/>
        </w:rPr>
      </w:pPr>
      <w:proofErr w:type="spellStart"/>
      <w:r w:rsidRPr="000E276A">
        <w:rPr>
          <w:rFonts w:ascii="Times New Roman" w:eastAsia="Calibri" w:hAnsi="Times New Roman" w:cs="Times New Roman"/>
          <w:sz w:val="24"/>
          <w:szCs w:val="24"/>
        </w:rPr>
        <w:t>Faret</w:t>
      </w:r>
      <w:proofErr w:type="spellEnd"/>
      <w:r w:rsidRPr="000E276A">
        <w:rPr>
          <w:rFonts w:ascii="Times New Roman" w:eastAsia="Calibri" w:hAnsi="Times New Roman" w:cs="Times New Roman"/>
          <w:sz w:val="24"/>
          <w:szCs w:val="24"/>
        </w:rPr>
        <w:t>, Laurent, 2018, “</w:t>
      </w:r>
      <w:r w:rsidR="005F7B53" w:rsidRPr="005F7B53">
        <w:rPr>
          <w:rFonts w:ascii="Times New Roman" w:eastAsia="Calibri" w:hAnsi="Times New Roman" w:cs="Times New Roman"/>
          <w:sz w:val="24"/>
          <w:szCs w:val="24"/>
        </w:rPr>
        <w:t>De migración de tránsito a asentamiento</w:t>
      </w:r>
      <w:r w:rsidR="005F7B53">
        <w:rPr>
          <w:rFonts w:ascii="Times New Roman" w:eastAsia="Calibri" w:hAnsi="Times New Roman" w:cs="Times New Roman"/>
          <w:sz w:val="24"/>
          <w:szCs w:val="24"/>
        </w:rPr>
        <w:t xml:space="preserve"> </w:t>
      </w:r>
      <w:r w:rsidR="005F7B53" w:rsidRPr="005F7B53">
        <w:rPr>
          <w:rFonts w:ascii="Times New Roman" w:eastAsia="Calibri" w:hAnsi="Times New Roman" w:cs="Times New Roman"/>
          <w:sz w:val="24"/>
          <w:szCs w:val="24"/>
        </w:rPr>
        <w:t>en la Zona metropolitana de la ciudad de México:</w:t>
      </w:r>
      <w:r w:rsidR="005F7B53">
        <w:rPr>
          <w:rFonts w:ascii="Times New Roman" w:eastAsia="Calibri" w:hAnsi="Times New Roman" w:cs="Times New Roman"/>
          <w:sz w:val="24"/>
          <w:szCs w:val="24"/>
        </w:rPr>
        <w:t xml:space="preserve"> </w:t>
      </w:r>
      <w:r w:rsidR="005F7B53" w:rsidRPr="005F7B53">
        <w:rPr>
          <w:rFonts w:ascii="Times New Roman" w:eastAsia="Calibri" w:hAnsi="Times New Roman" w:cs="Times New Roman"/>
          <w:sz w:val="24"/>
          <w:szCs w:val="24"/>
        </w:rPr>
        <w:t>inserción urbana de migrantes centroamericanos</w:t>
      </w:r>
      <w:r w:rsidRPr="000E276A">
        <w:rPr>
          <w:rFonts w:ascii="Times New Roman" w:eastAsia="Calibri" w:hAnsi="Times New Roman" w:cs="Times New Roman"/>
          <w:sz w:val="24"/>
          <w:szCs w:val="24"/>
        </w:rPr>
        <w:t>”</w:t>
      </w:r>
      <w:r w:rsidR="005F7B53">
        <w:rPr>
          <w:rFonts w:ascii="Times New Roman" w:eastAsia="Calibri" w:hAnsi="Times New Roman" w:cs="Times New Roman"/>
          <w:sz w:val="24"/>
          <w:szCs w:val="24"/>
        </w:rPr>
        <w:t xml:space="preserve">, </w:t>
      </w:r>
      <w:r w:rsidR="005F7B53" w:rsidRPr="005F7B53">
        <w:rPr>
          <w:rFonts w:ascii="Times New Roman" w:eastAsia="Calibri" w:hAnsi="Times New Roman" w:cs="Times New Roman"/>
          <w:i/>
          <w:iCs/>
          <w:sz w:val="24"/>
          <w:szCs w:val="24"/>
        </w:rPr>
        <w:t>XV Seminario Internacional de la RII: “Crisis y desigualdad: impactos urbanos y territoriales en Iberoamérica”</w:t>
      </w:r>
      <w:r w:rsidR="005F7B53">
        <w:rPr>
          <w:rFonts w:ascii="Times New Roman" w:eastAsia="Calibri" w:hAnsi="Times New Roman" w:cs="Times New Roman"/>
          <w:sz w:val="24"/>
          <w:szCs w:val="24"/>
        </w:rPr>
        <w:t xml:space="preserve">, </w:t>
      </w:r>
      <w:r w:rsidR="005F7B53" w:rsidRPr="005F7B53">
        <w:rPr>
          <w:rFonts w:ascii="Times New Roman" w:eastAsia="Calibri" w:hAnsi="Times New Roman" w:cs="Times New Roman"/>
          <w:sz w:val="24"/>
          <w:szCs w:val="24"/>
        </w:rPr>
        <w:t>San</w:t>
      </w:r>
      <w:r w:rsidR="005F7B53">
        <w:rPr>
          <w:rFonts w:ascii="Times New Roman" w:eastAsia="Calibri" w:hAnsi="Times New Roman" w:cs="Times New Roman"/>
          <w:sz w:val="24"/>
          <w:szCs w:val="24"/>
        </w:rPr>
        <w:t>ti</w:t>
      </w:r>
      <w:r w:rsidR="005F7B53" w:rsidRPr="005F7B53">
        <w:rPr>
          <w:rFonts w:ascii="Times New Roman" w:eastAsia="Calibri" w:hAnsi="Times New Roman" w:cs="Times New Roman"/>
          <w:sz w:val="24"/>
          <w:szCs w:val="24"/>
        </w:rPr>
        <w:t>ago de Chile, 28-30 de noviembre de 2018</w:t>
      </w:r>
      <w:r w:rsidR="005F7B53">
        <w:rPr>
          <w:rFonts w:ascii="Times New Roman" w:eastAsia="Calibri" w:hAnsi="Times New Roman" w:cs="Times New Roman"/>
          <w:sz w:val="24"/>
          <w:szCs w:val="24"/>
        </w:rPr>
        <w:t>, recuperado en</w:t>
      </w:r>
      <w:r w:rsidR="00AF7C2C">
        <w:rPr>
          <w:rFonts w:ascii="Times New Roman" w:eastAsia="Calibri" w:hAnsi="Times New Roman" w:cs="Times New Roman"/>
          <w:sz w:val="24"/>
          <w:szCs w:val="24"/>
        </w:rPr>
        <w:t>:</w:t>
      </w:r>
      <w:r w:rsidR="00162269">
        <w:rPr>
          <w:rFonts w:ascii="Times New Roman" w:eastAsia="Calibri" w:hAnsi="Times New Roman" w:cs="Times New Roman"/>
          <w:sz w:val="24"/>
          <w:szCs w:val="24"/>
        </w:rPr>
        <w:t xml:space="preserve"> </w:t>
      </w:r>
      <w:r w:rsidR="008D7A78">
        <w:rPr>
          <w:rFonts w:ascii="Times New Roman" w:eastAsia="Calibri" w:hAnsi="Times New Roman" w:cs="Times New Roman"/>
          <w:sz w:val="24"/>
          <w:szCs w:val="24"/>
        </w:rPr>
        <w:t xml:space="preserve">recuperado en: </w:t>
      </w:r>
      <w:r w:rsidR="008D7A78" w:rsidRPr="00652223">
        <w:rPr>
          <w:rFonts w:ascii="Times New Roman" w:eastAsia="Calibri" w:hAnsi="Times New Roman" w:cs="Times New Roman"/>
          <w:sz w:val="24"/>
          <w:szCs w:val="24"/>
        </w:rPr>
        <w:t>http://www.seminariorii.com/wp-content/uploads/2018/12/Faret.pdf</w:t>
      </w:r>
    </w:p>
    <w:p w14:paraId="3FD8EC58" w14:textId="220931C2" w:rsidR="00200B55" w:rsidRDefault="00200B55" w:rsidP="008F00AE">
      <w:pPr>
        <w:spacing w:after="0" w:line="360" w:lineRule="auto"/>
        <w:ind w:left="284" w:hanging="284"/>
        <w:jc w:val="both"/>
        <w:rPr>
          <w:rFonts w:ascii="Times New Roman" w:eastAsia="Calibri" w:hAnsi="Times New Roman" w:cs="Times New Roman"/>
          <w:sz w:val="24"/>
          <w:szCs w:val="24"/>
        </w:rPr>
      </w:pPr>
      <w:r w:rsidRPr="00021F8E">
        <w:rPr>
          <w:rFonts w:ascii="Times New Roman" w:eastAsia="Calibri" w:hAnsi="Times New Roman" w:cs="Times New Roman"/>
          <w:sz w:val="24"/>
          <w:szCs w:val="24"/>
        </w:rPr>
        <w:t>García, Ariadna, 2018, “Presenta Secretaría de Gobernación nueva política migratoria para México”</w:t>
      </w:r>
      <w:r w:rsidR="00F813EF">
        <w:rPr>
          <w:rFonts w:ascii="Times New Roman" w:eastAsia="Calibri" w:hAnsi="Times New Roman" w:cs="Times New Roman"/>
          <w:sz w:val="24"/>
          <w:szCs w:val="24"/>
        </w:rPr>
        <w:t>,</w:t>
      </w:r>
      <w:r w:rsidRPr="00021F8E">
        <w:rPr>
          <w:rFonts w:ascii="Times New Roman" w:eastAsia="Calibri" w:hAnsi="Times New Roman" w:cs="Times New Roman"/>
          <w:sz w:val="24"/>
          <w:szCs w:val="24"/>
        </w:rPr>
        <w:t xml:space="preserve"> recuperado en: </w:t>
      </w:r>
      <w:hyperlink r:id="rId15" w:history="1">
        <w:r w:rsidR="00232D14" w:rsidRPr="00A34248">
          <w:rPr>
            <w:rStyle w:val="Hyperlink"/>
            <w:rFonts w:ascii="Times New Roman" w:eastAsia="Calibri" w:hAnsi="Times New Roman" w:cs="Times New Roman"/>
            <w:sz w:val="24"/>
            <w:szCs w:val="24"/>
          </w:rPr>
          <w:t>https://www.eluniversal.com.mx/nacion/seguridad/presentan-nueva-politica-migratoria-para-mexico</w:t>
        </w:r>
      </w:hyperlink>
    </w:p>
    <w:p w14:paraId="50707324" w14:textId="03A6108D" w:rsidR="00EA2C3F" w:rsidRPr="00AD5D1A" w:rsidRDefault="00EA2C3F" w:rsidP="00EA2C3F">
      <w:pPr>
        <w:spacing w:after="0" w:line="360" w:lineRule="auto"/>
        <w:ind w:left="284" w:hanging="284"/>
        <w:jc w:val="both"/>
        <w:rPr>
          <w:rFonts w:ascii="Times New Roman" w:eastAsia="Calibri" w:hAnsi="Times New Roman" w:cs="Times New Roman"/>
          <w:sz w:val="24"/>
          <w:szCs w:val="24"/>
          <w:lang w:val="en-US"/>
        </w:rPr>
      </w:pPr>
      <w:proofErr w:type="spellStart"/>
      <w:r w:rsidRPr="00AD5D1A">
        <w:rPr>
          <w:rFonts w:ascii="Times New Roman" w:hAnsi="Times New Roman" w:cs="Times New Roman"/>
          <w:bCs/>
          <w:sz w:val="24"/>
          <w:szCs w:val="24"/>
          <w:lang w:val="en-US"/>
        </w:rPr>
        <w:t>Heyman</w:t>
      </w:r>
      <w:proofErr w:type="spellEnd"/>
      <w:r w:rsidRPr="00AD5D1A">
        <w:rPr>
          <w:rFonts w:ascii="Times New Roman" w:hAnsi="Times New Roman" w:cs="Times New Roman"/>
          <w:bCs/>
          <w:sz w:val="24"/>
          <w:szCs w:val="24"/>
          <w:lang w:val="en-US"/>
        </w:rPr>
        <w:t xml:space="preserve">, Josiah y Jeremy Slack, 2018, </w:t>
      </w:r>
      <w:r w:rsidR="00AD5D1A">
        <w:rPr>
          <w:rFonts w:ascii="Times New Roman" w:hAnsi="Times New Roman" w:cs="Times New Roman"/>
          <w:bCs/>
          <w:sz w:val="24"/>
          <w:szCs w:val="24"/>
          <w:lang w:val="en-US"/>
        </w:rPr>
        <w:t>“</w:t>
      </w:r>
      <w:r w:rsidR="00AD5D1A" w:rsidRPr="00AD5D1A">
        <w:rPr>
          <w:rFonts w:ascii="Times New Roman" w:hAnsi="Times New Roman" w:cs="Times New Roman"/>
          <w:bCs/>
          <w:sz w:val="24"/>
          <w:szCs w:val="24"/>
          <w:lang w:val="en-US"/>
        </w:rPr>
        <w:t>Blockading Asylum Seekers at Ports of Entry at the US-Mexico Border Puts Them at Increased Risk of Exploitation, Violence, and Death</w:t>
      </w:r>
      <w:r w:rsidR="00AD5D1A">
        <w:rPr>
          <w:rFonts w:ascii="Times New Roman" w:hAnsi="Times New Roman" w:cs="Times New Roman"/>
          <w:bCs/>
          <w:sz w:val="24"/>
          <w:szCs w:val="24"/>
          <w:lang w:val="en-US"/>
        </w:rPr>
        <w:t>”</w:t>
      </w:r>
      <w:r w:rsidR="00AD5D1A" w:rsidRPr="00AD5D1A">
        <w:rPr>
          <w:rFonts w:ascii="Times New Roman" w:hAnsi="Times New Roman" w:cs="Times New Roman"/>
          <w:bCs/>
          <w:sz w:val="24"/>
          <w:szCs w:val="24"/>
          <w:lang w:val="en-US"/>
        </w:rPr>
        <w:t xml:space="preserve">, </w:t>
      </w:r>
      <w:r w:rsidR="00AD5D1A" w:rsidRPr="00AD5D1A">
        <w:rPr>
          <w:rFonts w:ascii="Times New Roman" w:hAnsi="Times New Roman" w:cs="Times New Roman"/>
          <w:bCs/>
          <w:i/>
          <w:iCs/>
          <w:sz w:val="24"/>
          <w:szCs w:val="24"/>
          <w:lang w:val="en-US"/>
        </w:rPr>
        <w:t>Center for Migration Studies</w:t>
      </w:r>
      <w:r w:rsidR="00AD5D1A">
        <w:rPr>
          <w:rFonts w:ascii="Times New Roman" w:hAnsi="Times New Roman" w:cs="Times New Roman"/>
          <w:bCs/>
          <w:sz w:val="24"/>
          <w:szCs w:val="24"/>
          <w:lang w:val="en-US"/>
        </w:rPr>
        <w:t>,</w:t>
      </w:r>
      <w:r w:rsidR="00AD5D1A" w:rsidRPr="00AD5D1A">
        <w:rPr>
          <w:rFonts w:ascii="Times New Roman" w:hAnsi="Times New Roman" w:cs="Times New Roman"/>
          <w:bCs/>
          <w:sz w:val="24"/>
          <w:szCs w:val="24"/>
          <w:lang w:val="en-US"/>
        </w:rPr>
        <w:t xml:space="preserve"> </w:t>
      </w:r>
      <w:proofErr w:type="spellStart"/>
      <w:r w:rsidR="00AD5D1A">
        <w:rPr>
          <w:rFonts w:ascii="Times New Roman" w:hAnsi="Times New Roman" w:cs="Times New Roman"/>
          <w:bCs/>
          <w:sz w:val="24"/>
          <w:szCs w:val="24"/>
          <w:lang w:val="en-US"/>
        </w:rPr>
        <w:t>recuperado</w:t>
      </w:r>
      <w:proofErr w:type="spellEnd"/>
      <w:r w:rsidR="00AD5D1A" w:rsidRPr="00AD5D1A">
        <w:rPr>
          <w:rFonts w:ascii="Times New Roman" w:hAnsi="Times New Roman" w:cs="Times New Roman"/>
          <w:bCs/>
          <w:sz w:val="24"/>
          <w:szCs w:val="24"/>
          <w:lang w:val="en-US"/>
        </w:rPr>
        <w:t xml:space="preserve"> </w:t>
      </w:r>
      <w:proofErr w:type="spellStart"/>
      <w:r w:rsidR="00AD5D1A" w:rsidRPr="00AD5D1A">
        <w:rPr>
          <w:rFonts w:ascii="Times New Roman" w:hAnsi="Times New Roman" w:cs="Times New Roman"/>
          <w:bCs/>
          <w:sz w:val="24"/>
          <w:szCs w:val="24"/>
          <w:lang w:val="en-US"/>
        </w:rPr>
        <w:t>en</w:t>
      </w:r>
      <w:proofErr w:type="spellEnd"/>
      <w:r w:rsidR="00AF7C2C">
        <w:rPr>
          <w:rFonts w:ascii="Times New Roman" w:hAnsi="Times New Roman" w:cs="Times New Roman"/>
          <w:bCs/>
          <w:sz w:val="24"/>
          <w:szCs w:val="24"/>
          <w:lang w:val="en-US"/>
        </w:rPr>
        <w:t>:</w:t>
      </w:r>
      <w:r w:rsidR="00AD5D1A" w:rsidRPr="00AD5D1A">
        <w:rPr>
          <w:rFonts w:ascii="Times New Roman" w:hAnsi="Times New Roman" w:cs="Times New Roman"/>
          <w:bCs/>
          <w:sz w:val="24"/>
          <w:szCs w:val="24"/>
          <w:lang w:val="en-US"/>
        </w:rPr>
        <w:t xml:space="preserve"> http://cmsny.org/publications/heyman-slack-asylum-poe/</w:t>
      </w:r>
    </w:p>
    <w:p w14:paraId="4BC5853A" w14:textId="52D9ABF1" w:rsidR="00232D14" w:rsidRPr="00232D14" w:rsidRDefault="00232D14" w:rsidP="008F00AE">
      <w:pPr>
        <w:spacing w:after="0" w:line="360" w:lineRule="auto"/>
        <w:ind w:left="284" w:hanging="284"/>
        <w:jc w:val="both"/>
        <w:rPr>
          <w:rFonts w:ascii="Times New Roman" w:eastAsia="Calibri" w:hAnsi="Times New Roman" w:cs="Times New Roman"/>
          <w:sz w:val="24"/>
          <w:szCs w:val="24"/>
          <w:lang w:val="en-US"/>
        </w:rPr>
      </w:pPr>
      <w:r w:rsidRPr="00EC0F1B">
        <w:rPr>
          <w:rFonts w:ascii="Times New Roman" w:eastAsia="Calibri" w:hAnsi="Times New Roman" w:cs="Times New Roman"/>
          <w:sz w:val="24"/>
          <w:szCs w:val="24"/>
          <w:lang w:val="en-US"/>
        </w:rPr>
        <w:t xml:space="preserve">Meissner, Doris, Donald M. </w:t>
      </w:r>
      <w:proofErr w:type="spellStart"/>
      <w:r w:rsidRPr="00EC0F1B">
        <w:rPr>
          <w:rFonts w:ascii="Times New Roman" w:eastAsia="Calibri" w:hAnsi="Times New Roman" w:cs="Times New Roman"/>
          <w:sz w:val="24"/>
          <w:szCs w:val="24"/>
          <w:lang w:val="en-US"/>
        </w:rPr>
        <w:t>Kerwin</w:t>
      </w:r>
      <w:proofErr w:type="spellEnd"/>
      <w:r w:rsidRPr="00EC0F1B">
        <w:rPr>
          <w:rFonts w:ascii="Times New Roman" w:eastAsia="Calibri" w:hAnsi="Times New Roman" w:cs="Times New Roman"/>
          <w:sz w:val="24"/>
          <w:szCs w:val="24"/>
          <w:lang w:val="en-US"/>
        </w:rPr>
        <w:t xml:space="preserve">, </w:t>
      </w:r>
      <w:proofErr w:type="spellStart"/>
      <w:r w:rsidRPr="00EC0F1B">
        <w:rPr>
          <w:rFonts w:ascii="Times New Roman" w:eastAsia="Calibri" w:hAnsi="Times New Roman" w:cs="Times New Roman"/>
          <w:sz w:val="24"/>
          <w:szCs w:val="24"/>
          <w:lang w:val="en-US"/>
        </w:rPr>
        <w:t>Muzzafar</w:t>
      </w:r>
      <w:proofErr w:type="spellEnd"/>
      <w:r w:rsidRPr="00EC0F1B">
        <w:rPr>
          <w:rFonts w:ascii="Times New Roman" w:eastAsia="Calibri" w:hAnsi="Times New Roman" w:cs="Times New Roman"/>
          <w:sz w:val="24"/>
          <w:szCs w:val="24"/>
          <w:lang w:val="en-US"/>
        </w:rPr>
        <w:t xml:space="preserve"> Chishti y Claire Bergeron, 2013, Immigration Enforcement in the United States: The Rise of a Formidable Machinery, Washington DC, Migration Policy Institute, </w:t>
      </w:r>
      <w:proofErr w:type="spellStart"/>
      <w:r w:rsidRPr="00EC0F1B">
        <w:rPr>
          <w:rFonts w:ascii="Times New Roman" w:eastAsia="Calibri" w:hAnsi="Times New Roman" w:cs="Times New Roman"/>
          <w:sz w:val="24"/>
          <w:szCs w:val="24"/>
          <w:lang w:val="en-US"/>
        </w:rPr>
        <w:t>recuperado</w:t>
      </w:r>
      <w:proofErr w:type="spellEnd"/>
      <w:r w:rsidRPr="00EC0F1B">
        <w:rPr>
          <w:rFonts w:ascii="Times New Roman" w:eastAsia="Calibri" w:hAnsi="Times New Roman" w:cs="Times New Roman"/>
          <w:sz w:val="24"/>
          <w:szCs w:val="24"/>
          <w:lang w:val="en-US"/>
        </w:rPr>
        <w:t xml:space="preserve"> </w:t>
      </w:r>
      <w:proofErr w:type="spellStart"/>
      <w:r w:rsidRPr="00EC0F1B">
        <w:rPr>
          <w:rFonts w:ascii="Times New Roman" w:eastAsia="Calibri" w:hAnsi="Times New Roman" w:cs="Times New Roman"/>
          <w:sz w:val="24"/>
          <w:szCs w:val="24"/>
          <w:lang w:val="en-US"/>
        </w:rPr>
        <w:t>en</w:t>
      </w:r>
      <w:proofErr w:type="spellEnd"/>
      <w:r w:rsidR="00AF7C2C">
        <w:rPr>
          <w:rFonts w:ascii="Times New Roman" w:eastAsia="Calibri" w:hAnsi="Times New Roman" w:cs="Times New Roman"/>
          <w:sz w:val="24"/>
          <w:szCs w:val="24"/>
          <w:lang w:val="en-US"/>
        </w:rPr>
        <w:t>:</w:t>
      </w:r>
      <w:r w:rsidRPr="00EC0F1B">
        <w:rPr>
          <w:rFonts w:ascii="Times New Roman" w:eastAsia="Calibri" w:hAnsi="Times New Roman" w:cs="Times New Roman"/>
          <w:sz w:val="24"/>
          <w:szCs w:val="24"/>
          <w:lang w:val="en-US"/>
        </w:rPr>
        <w:t xml:space="preserve"> https://www.migrationpolicy.org/research/immigration-enforcement-united-states-rise-formidable-machinery</w:t>
      </w:r>
    </w:p>
    <w:p w14:paraId="7C41B6BF" w14:textId="1153B1D3" w:rsidR="000E276A" w:rsidRDefault="000E276A" w:rsidP="000E276A">
      <w:pPr>
        <w:spacing w:after="0" w:line="360" w:lineRule="auto"/>
        <w:ind w:left="284" w:hanging="284"/>
        <w:jc w:val="both"/>
        <w:rPr>
          <w:rFonts w:ascii="Times New Roman" w:eastAsia="Calibri" w:hAnsi="Times New Roman" w:cs="Times New Roman"/>
          <w:color w:val="000000"/>
          <w:sz w:val="24"/>
          <w:szCs w:val="24"/>
          <w:lang w:val="en-US"/>
        </w:rPr>
      </w:pPr>
      <w:r w:rsidRPr="00E03FDB">
        <w:rPr>
          <w:rFonts w:ascii="Times New Roman" w:eastAsia="Calibri" w:hAnsi="Times New Roman" w:cs="Times New Roman"/>
          <w:color w:val="000000"/>
          <w:sz w:val="24"/>
          <w:szCs w:val="24"/>
          <w:lang w:val="en-US"/>
        </w:rPr>
        <w:t xml:space="preserve">Pierce, Sarah, 2019, </w:t>
      </w:r>
      <w:r w:rsidRPr="00E03FDB">
        <w:rPr>
          <w:rFonts w:ascii="Times New Roman" w:eastAsia="Calibri" w:hAnsi="Times New Roman" w:cs="Times New Roman"/>
          <w:i/>
          <w:iCs/>
          <w:color w:val="000000"/>
          <w:sz w:val="24"/>
          <w:szCs w:val="24"/>
          <w:lang w:val="en-US"/>
        </w:rPr>
        <w:t>Immigration-Related Policy Changes in the First Two Years of the Trump Administration</w:t>
      </w:r>
      <w:r w:rsidRPr="00E03FDB">
        <w:rPr>
          <w:rFonts w:ascii="Times New Roman" w:eastAsia="Calibri" w:hAnsi="Times New Roman" w:cs="Times New Roman"/>
          <w:color w:val="000000"/>
          <w:sz w:val="24"/>
          <w:szCs w:val="24"/>
          <w:lang w:val="en-US"/>
        </w:rPr>
        <w:t>, Washington DC, Migration Policy Institute</w:t>
      </w:r>
      <w:r>
        <w:rPr>
          <w:rFonts w:ascii="Times New Roman" w:eastAsia="Calibri" w:hAnsi="Times New Roman" w:cs="Times New Roman"/>
          <w:color w:val="000000"/>
          <w:sz w:val="24"/>
          <w:szCs w:val="24"/>
          <w:lang w:val="en-US"/>
        </w:rPr>
        <w:t xml:space="preserve">, </w:t>
      </w:r>
      <w:proofErr w:type="spellStart"/>
      <w:r>
        <w:rPr>
          <w:rFonts w:ascii="Times New Roman" w:eastAsia="Calibri" w:hAnsi="Times New Roman" w:cs="Times New Roman"/>
          <w:color w:val="000000"/>
          <w:sz w:val="24"/>
          <w:szCs w:val="24"/>
          <w:lang w:val="en-US"/>
        </w:rPr>
        <w:t>recuperado</w:t>
      </w:r>
      <w:proofErr w:type="spellEnd"/>
      <w:r>
        <w:rPr>
          <w:rFonts w:ascii="Times New Roman" w:eastAsia="Calibri" w:hAnsi="Times New Roman" w:cs="Times New Roman"/>
          <w:color w:val="000000"/>
          <w:sz w:val="24"/>
          <w:szCs w:val="24"/>
          <w:lang w:val="en-US"/>
        </w:rPr>
        <w:t xml:space="preserve"> </w:t>
      </w:r>
      <w:proofErr w:type="spellStart"/>
      <w:r>
        <w:rPr>
          <w:rFonts w:ascii="Times New Roman" w:eastAsia="Calibri" w:hAnsi="Times New Roman" w:cs="Times New Roman"/>
          <w:color w:val="000000"/>
          <w:sz w:val="24"/>
          <w:szCs w:val="24"/>
          <w:lang w:val="en-US"/>
        </w:rPr>
        <w:t>en</w:t>
      </w:r>
      <w:proofErr w:type="spellEnd"/>
      <w:r w:rsidR="00AF7C2C">
        <w:rPr>
          <w:rFonts w:ascii="Times New Roman" w:eastAsia="Calibri" w:hAnsi="Times New Roman" w:cs="Times New Roman"/>
          <w:color w:val="000000"/>
          <w:sz w:val="24"/>
          <w:szCs w:val="24"/>
          <w:lang w:val="en-US"/>
        </w:rPr>
        <w:t>:</w:t>
      </w:r>
      <w:r>
        <w:rPr>
          <w:rFonts w:ascii="Times New Roman" w:eastAsia="Calibri" w:hAnsi="Times New Roman" w:cs="Times New Roman"/>
          <w:color w:val="000000"/>
          <w:sz w:val="24"/>
          <w:szCs w:val="24"/>
          <w:lang w:val="en-US"/>
        </w:rPr>
        <w:t xml:space="preserve"> </w:t>
      </w:r>
      <w:hyperlink r:id="rId16" w:history="1">
        <w:r w:rsidRPr="00256ECA">
          <w:rPr>
            <w:rStyle w:val="Hyperlink"/>
            <w:rFonts w:ascii="Times New Roman" w:eastAsia="Calibri" w:hAnsi="Times New Roman" w:cs="Times New Roman"/>
            <w:sz w:val="24"/>
            <w:szCs w:val="24"/>
            <w:lang w:val="en-US"/>
          </w:rPr>
          <w:t>https://www.migrationpolicy.org/research/immigration-policy-changes-two-years-trump-administration</w:t>
        </w:r>
      </w:hyperlink>
    </w:p>
    <w:p w14:paraId="4B3A7A54" w14:textId="1470EAE2" w:rsidR="000E276A" w:rsidRDefault="000E276A" w:rsidP="00EC0F1B">
      <w:pPr>
        <w:spacing w:after="0" w:line="360" w:lineRule="auto"/>
        <w:ind w:left="284" w:hanging="284"/>
        <w:jc w:val="both"/>
        <w:rPr>
          <w:rFonts w:ascii="Times New Roman" w:eastAsia="Calibri" w:hAnsi="Times New Roman" w:cs="Times New Roman"/>
          <w:color w:val="000000"/>
          <w:sz w:val="24"/>
          <w:szCs w:val="24"/>
          <w:lang w:val="en-US"/>
        </w:rPr>
      </w:pPr>
      <w:r w:rsidRPr="00EC0F1B">
        <w:rPr>
          <w:rFonts w:ascii="Times New Roman" w:eastAsia="Calibri" w:hAnsi="Times New Roman" w:cs="Times New Roman"/>
          <w:color w:val="000000"/>
          <w:sz w:val="24"/>
          <w:szCs w:val="24"/>
          <w:lang w:val="en-US"/>
        </w:rPr>
        <w:t>Pierce, Sarah,</w:t>
      </w:r>
      <w:r w:rsidR="00EC0F1B">
        <w:rPr>
          <w:rFonts w:ascii="Times New Roman" w:eastAsia="Calibri" w:hAnsi="Times New Roman" w:cs="Times New Roman"/>
          <w:color w:val="000000"/>
          <w:sz w:val="24"/>
          <w:szCs w:val="24"/>
          <w:lang w:val="en-US"/>
        </w:rPr>
        <w:t xml:space="preserve"> Jessica Bolter y Andrew </w:t>
      </w:r>
      <w:proofErr w:type="spellStart"/>
      <w:r w:rsidR="00EC0F1B">
        <w:rPr>
          <w:rFonts w:ascii="Times New Roman" w:eastAsia="Calibri" w:hAnsi="Times New Roman" w:cs="Times New Roman"/>
          <w:color w:val="000000"/>
          <w:sz w:val="24"/>
          <w:szCs w:val="24"/>
          <w:lang w:val="en-US"/>
        </w:rPr>
        <w:t>Selee</w:t>
      </w:r>
      <w:proofErr w:type="spellEnd"/>
      <w:r w:rsidR="00EC0F1B">
        <w:rPr>
          <w:rFonts w:ascii="Times New Roman" w:eastAsia="Calibri" w:hAnsi="Times New Roman" w:cs="Times New Roman"/>
          <w:color w:val="000000"/>
          <w:sz w:val="24"/>
          <w:szCs w:val="24"/>
          <w:lang w:val="en-US"/>
        </w:rPr>
        <w:t>,</w:t>
      </w:r>
      <w:r w:rsidR="00EC0F1B" w:rsidRPr="00EC0F1B">
        <w:rPr>
          <w:rFonts w:ascii="Times New Roman" w:eastAsia="Calibri" w:hAnsi="Times New Roman" w:cs="Times New Roman"/>
          <w:color w:val="000000"/>
          <w:sz w:val="24"/>
          <w:szCs w:val="24"/>
          <w:lang w:val="en-US"/>
        </w:rPr>
        <w:t xml:space="preserve"> </w:t>
      </w:r>
      <w:r w:rsidRPr="00EC0F1B">
        <w:rPr>
          <w:rFonts w:ascii="Times New Roman" w:eastAsia="Calibri" w:hAnsi="Times New Roman" w:cs="Times New Roman"/>
          <w:color w:val="000000"/>
          <w:sz w:val="24"/>
          <w:szCs w:val="24"/>
          <w:lang w:val="en-US"/>
        </w:rPr>
        <w:t>2018</w:t>
      </w:r>
      <w:r w:rsidR="00343940" w:rsidRPr="00EC0F1B">
        <w:rPr>
          <w:rFonts w:ascii="Times New Roman" w:eastAsia="Calibri" w:hAnsi="Times New Roman" w:cs="Times New Roman"/>
          <w:color w:val="000000"/>
          <w:sz w:val="24"/>
          <w:szCs w:val="24"/>
          <w:lang w:val="en-US"/>
        </w:rPr>
        <w:t>,</w:t>
      </w:r>
      <w:r w:rsidR="00EC0F1B" w:rsidRPr="00EC0F1B">
        <w:rPr>
          <w:rFonts w:ascii="Times New Roman" w:eastAsia="Calibri" w:hAnsi="Times New Roman" w:cs="Times New Roman"/>
          <w:color w:val="000000"/>
          <w:sz w:val="24"/>
          <w:szCs w:val="24"/>
          <w:lang w:val="en-US"/>
        </w:rPr>
        <w:t xml:space="preserve"> </w:t>
      </w:r>
      <w:r w:rsidR="00EC0F1B" w:rsidRPr="00EC0F1B">
        <w:rPr>
          <w:rFonts w:ascii="Times New Roman" w:eastAsia="Calibri" w:hAnsi="Times New Roman" w:cs="Times New Roman"/>
          <w:i/>
          <w:iCs/>
          <w:color w:val="000000"/>
          <w:sz w:val="24"/>
          <w:szCs w:val="24"/>
          <w:lang w:val="en-US"/>
        </w:rPr>
        <w:t>Trump’s First Year on Immigration Policy. Rhetoric vs. Reality</w:t>
      </w:r>
      <w:r w:rsidR="00EC0F1B" w:rsidRPr="00EC0F1B">
        <w:rPr>
          <w:rFonts w:ascii="Times New Roman" w:eastAsia="Calibri" w:hAnsi="Times New Roman" w:cs="Times New Roman"/>
          <w:color w:val="000000"/>
          <w:sz w:val="24"/>
          <w:szCs w:val="24"/>
          <w:lang w:val="en-US"/>
        </w:rPr>
        <w:t xml:space="preserve">, Washington DC, Migration Policy Institute, </w:t>
      </w:r>
      <w:proofErr w:type="spellStart"/>
      <w:r w:rsidR="00EC0F1B" w:rsidRPr="00EC0F1B">
        <w:rPr>
          <w:rFonts w:ascii="Times New Roman" w:eastAsia="Calibri" w:hAnsi="Times New Roman" w:cs="Times New Roman"/>
          <w:color w:val="000000"/>
          <w:sz w:val="24"/>
          <w:szCs w:val="24"/>
          <w:lang w:val="en-US"/>
        </w:rPr>
        <w:t>recuperado</w:t>
      </w:r>
      <w:proofErr w:type="spellEnd"/>
      <w:r w:rsidR="00EC0F1B" w:rsidRPr="00EC0F1B">
        <w:rPr>
          <w:rFonts w:ascii="Times New Roman" w:eastAsia="Calibri" w:hAnsi="Times New Roman" w:cs="Times New Roman"/>
          <w:color w:val="000000"/>
          <w:sz w:val="24"/>
          <w:szCs w:val="24"/>
          <w:lang w:val="en-US"/>
        </w:rPr>
        <w:t xml:space="preserve"> </w:t>
      </w:r>
      <w:proofErr w:type="spellStart"/>
      <w:r w:rsidR="00EC0F1B" w:rsidRPr="00EC0F1B">
        <w:rPr>
          <w:rFonts w:ascii="Times New Roman" w:eastAsia="Calibri" w:hAnsi="Times New Roman" w:cs="Times New Roman"/>
          <w:color w:val="000000"/>
          <w:sz w:val="24"/>
          <w:szCs w:val="24"/>
          <w:lang w:val="en-US"/>
        </w:rPr>
        <w:t>en</w:t>
      </w:r>
      <w:proofErr w:type="spellEnd"/>
      <w:r w:rsidR="00AF7C2C">
        <w:rPr>
          <w:rFonts w:ascii="Times New Roman" w:eastAsia="Calibri" w:hAnsi="Times New Roman" w:cs="Times New Roman"/>
          <w:color w:val="000000"/>
          <w:sz w:val="24"/>
          <w:szCs w:val="24"/>
          <w:lang w:val="en-US"/>
        </w:rPr>
        <w:t>:</w:t>
      </w:r>
      <w:r w:rsidR="00EC0F1B" w:rsidRPr="00EC0F1B">
        <w:rPr>
          <w:rFonts w:ascii="Times New Roman" w:eastAsia="Calibri" w:hAnsi="Times New Roman" w:cs="Times New Roman"/>
          <w:color w:val="000000"/>
          <w:sz w:val="24"/>
          <w:szCs w:val="24"/>
          <w:lang w:val="en-US"/>
        </w:rPr>
        <w:t xml:space="preserve"> </w:t>
      </w:r>
      <w:hyperlink r:id="rId17" w:history="1">
        <w:r w:rsidR="00082C66" w:rsidRPr="00327672">
          <w:rPr>
            <w:rStyle w:val="Hyperlink"/>
            <w:rFonts w:ascii="Times New Roman" w:eastAsia="Calibri" w:hAnsi="Times New Roman" w:cs="Times New Roman"/>
            <w:sz w:val="24"/>
            <w:szCs w:val="24"/>
            <w:lang w:val="en-US"/>
          </w:rPr>
          <w:t>https://www.migrationpolicy.org/research/trump-first-year-immigration-policy-rhetoric-vs-reality</w:t>
        </w:r>
      </w:hyperlink>
    </w:p>
    <w:p w14:paraId="4AEF9D51" w14:textId="418E45C7" w:rsidR="00082C66" w:rsidRPr="002B7243" w:rsidRDefault="00082C66" w:rsidP="00082C66">
      <w:pPr>
        <w:spacing w:after="0" w:line="360" w:lineRule="auto"/>
        <w:ind w:left="284" w:hanging="284"/>
        <w:jc w:val="both"/>
        <w:rPr>
          <w:rFonts w:ascii="Times New Roman" w:eastAsia="Calibri" w:hAnsi="Times New Roman" w:cs="Times New Roman"/>
          <w:color w:val="000000"/>
          <w:sz w:val="24"/>
          <w:szCs w:val="24"/>
        </w:rPr>
      </w:pPr>
      <w:r w:rsidRPr="00E03FDB">
        <w:rPr>
          <w:rFonts w:ascii="Times New Roman" w:eastAsia="Calibri" w:hAnsi="Times New Roman" w:cs="Times New Roman"/>
          <w:color w:val="000000"/>
          <w:sz w:val="24"/>
          <w:szCs w:val="24"/>
        </w:rPr>
        <w:t xml:space="preserve">Rodríguez Chávez, Ernesto, 2018, </w:t>
      </w:r>
      <w:r w:rsidRPr="00E03FDB">
        <w:rPr>
          <w:rFonts w:ascii="Times New Roman" w:eastAsia="Calibri" w:hAnsi="Times New Roman" w:cs="Times New Roman"/>
          <w:i/>
          <w:color w:val="000000"/>
          <w:sz w:val="24"/>
          <w:szCs w:val="24"/>
        </w:rPr>
        <w:t>Fuentes estadísticas sobre movilidad y migración internacional de personas en México. Las encuestas de flujos en fronteras y los registros administrativos</w:t>
      </w:r>
      <w:r w:rsidRPr="00E03FDB">
        <w:rPr>
          <w:rFonts w:ascii="Times New Roman" w:eastAsia="Calibri" w:hAnsi="Times New Roman" w:cs="Times New Roman"/>
          <w:color w:val="000000"/>
          <w:sz w:val="24"/>
          <w:szCs w:val="24"/>
        </w:rPr>
        <w:t>, Documentos de Política Migratoria, Centro de Inve</w:t>
      </w:r>
      <w:r>
        <w:rPr>
          <w:rFonts w:ascii="Times New Roman" w:eastAsia="Calibri" w:hAnsi="Times New Roman" w:cs="Times New Roman"/>
          <w:color w:val="000000"/>
          <w:sz w:val="24"/>
          <w:szCs w:val="24"/>
        </w:rPr>
        <w:t xml:space="preserve">stigación y Docencia Económicas, recuperado en </w:t>
      </w:r>
      <w:r w:rsidRPr="00082C66">
        <w:rPr>
          <w:rFonts w:ascii="Times New Roman" w:eastAsia="Calibri" w:hAnsi="Times New Roman" w:cs="Times New Roman"/>
          <w:color w:val="000000"/>
          <w:sz w:val="24"/>
          <w:szCs w:val="24"/>
        </w:rPr>
        <w:t>https://www.comecso.com/publicaciones/fuentes-estadisticas-movilidad-migracion</w:t>
      </w:r>
    </w:p>
    <w:p w14:paraId="2DAC7A8D" w14:textId="08C6BC82" w:rsidR="00200B55" w:rsidRPr="00021F8E" w:rsidRDefault="00200B55" w:rsidP="008F00AE">
      <w:pPr>
        <w:spacing w:after="0" w:line="360" w:lineRule="auto"/>
        <w:ind w:left="284" w:hanging="284"/>
        <w:jc w:val="both"/>
        <w:rPr>
          <w:rFonts w:ascii="Times New Roman" w:eastAsia="Calibri" w:hAnsi="Times New Roman" w:cs="Times New Roman"/>
          <w:sz w:val="24"/>
          <w:szCs w:val="24"/>
        </w:rPr>
      </w:pPr>
      <w:r w:rsidRPr="00021F8E">
        <w:rPr>
          <w:rFonts w:ascii="Times New Roman" w:eastAsia="Calibri" w:hAnsi="Times New Roman" w:cs="Times New Roman"/>
          <w:sz w:val="24"/>
          <w:szCs w:val="24"/>
        </w:rPr>
        <w:t>Rodríguez Cortés, Raúl, 2019, “Los números de la avalancha migratoria”</w:t>
      </w:r>
      <w:r w:rsidR="006212F7">
        <w:rPr>
          <w:rFonts w:ascii="Times New Roman" w:eastAsia="Calibri" w:hAnsi="Times New Roman" w:cs="Times New Roman"/>
          <w:sz w:val="24"/>
          <w:szCs w:val="24"/>
        </w:rPr>
        <w:t>,</w:t>
      </w:r>
      <w:r w:rsidRPr="00021F8E">
        <w:rPr>
          <w:rFonts w:ascii="Times New Roman" w:eastAsia="Calibri" w:hAnsi="Times New Roman" w:cs="Times New Roman"/>
          <w:sz w:val="24"/>
          <w:szCs w:val="24"/>
        </w:rPr>
        <w:t xml:space="preserve"> recuperado en: https://www.eluniversal.com.mx/columna/raul-rodriguez-cortes/nacion/los-numeros-de-la-avalancha-migratoria</w:t>
      </w:r>
    </w:p>
    <w:p w14:paraId="4CE64A37" w14:textId="6F1A3912" w:rsidR="00200B55" w:rsidRDefault="00200B55" w:rsidP="008F00AE">
      <w:pPr>
        <w:spacing w:after="0" w:line="360" w:lineRule="auto"/>
        <w:ind w:left="284" w:hanging="284"/>
        <w:jc w:val="both"/>
        <w:rPr>
          <w:rStyle w:val="Hyperlink"/>
          <w:rFonts w:ascii="Times New Roman" w:eastAsia="Calibri" w:hAnsi="Times New Roman" w:cs="Times New Roman"/>
          <w:color w:val="auto"/>
          <w:sz w:val="24"/>
          <w:szCs w:val="24"/>
          <w:u w:val="none"/>
        </w:rPr>
      </w:pPr>
      <w:r w:rsidRPr="00021F8E">
        <w:rPr>
          <w:rFonts w:ascii="Times New Roman" w:eastAsia="Calibri" w:hAnsi="Times New Roman" w:cs="Times New Roman"/>
          <w:sz w:val="24"/>
          <w:szCs w:val="24"/>
        </w:rPr>
        <w:t xml:space="preserve">Redacción, 2019, “Si México falla, será tercer país seguro: </w:t>
      </w:r>
      <w:proofErr w:type="spellStart"/>
      <w:r w:rsidRPr="00021F8E">
        <w:rPr>
          <w:rFonts w:ascii="Times New Roman" w:eastAsia="Calibri" w:hAnsi="Times New Roman" w:cs="Times New Roman"/>
          <w:sz w:val="24"/>
          <w:szCs w:val="24"/>
        </w:rPr>
        <w:t>Trump</w:t>
      </w:r>
      <w:proofErr w:type="spellEnd"/>
      <w:r w:rsidRPr="00021F8E">
        <w:rPr>
          <w:rFonts w:ascii="Times New Roman" w:eastAsia="Calibri" w:hAnsi="Times New Roman" w:cs="Times New Roman"/>
          <w:sz w:val="24"/>
          <w:szCs w:val="24"/>
        </w:rPr>
        <w:t>”</w:t>
      </w:r>
      <w:r w:rsidR="006212F7">
        <w:rPr>
          <w:rFonts w:ascii="Times New Roman" w:eastAsia="Calibri" w:hAnsi="Times New Roman" w:cs="Times New Roman"/>
          <w:sz w:val="24"/>
          <w:szCs w:val="24"/>
        </w:rPr>
        <w:t>,</w:t>
      </w:r>
      <w:r w:rsidRPr="00021F8E">
        <w:rPr>
          <w:rFonts w:ascii="Times New Roman" w:eastAsia="Calibri" w:hAnsi="Times New Roman" w:cs="Times New Roman"/>
          <w:sz w:val="24"/>
          <w:szCs w:val="24"/>
        </w:rPr>
        <w:t xml:space="preserve"> recuperado en: </w:t>
      </w:r>
      <w:hyperlink r:id="rId18" w:history="1">
        <w:r w:rsidR="002B7243" w:rsidRPr="00021F8E">
          <w:rPr>
            <w:rStyle w:val="Hyperlink"/>
            <w:rFonts w:ascii="Times New Roman" w:eastAsia="Calibri" w:hAnsi="Times New Roman" w:cs="Times New Roman"/>
            <w:color w:val="auto"/>
            <w:sz w:val="24"/>
            <w:szCs w:val="24"/>
            <w:u w:val="none"/>
          </w:rPr>
          <w:t>https://www.eluniversal.com.mx/mundo/si-mexico-falla-sera-tercer-pais-seguro-trump</w:t>
        </w:r>
      </w:hyperlink>
    </w:p>
    <w:p w14:paraId="03A4152F" w14:textId="250B4BF6" w:rsidR="00BE6DB9" w:rsidRPr="00343940" w:rsidRDefault="00BE6DB9" w:rsidP="00BE6DB9">
      <w:pPr>
        <w:spacing w:after="0" w:line="360" w:lineRule="auto"/>
        <w:ind w:left="284" w:hanging="284"/>
        <w:jc w:val="both"/>
        <w:rPr>
          <w:rFonts w:ascii="Times New Roman" w:eastAsia="Calibri" w:hAnsi="Times New Roman" w:cs="Times New Roman"/>
          <w:sz w:val="24"/>
          <w:szCs w:val="24"/>
        </w:rPr>
      </w:pPr>
      <w:r w:rsidRPr="00343940">
        <w:rPr>
          <w:rFonts w:ascii="Times New Roman" w:eastAsia="Calibri" w:hAnsi="Times New Roman" w:cs="Times New Roman"/>
          <w:sz w:val="24"/>
          <w:szCs w:val="24"/>
        </w:rPr>
        <w:t>Secretaría de Gobernación</w:t>
      </w:r>
      <w:r w:rsidR="000E276A" w:rsidRPr="00343940">
        <w:rPr>
          <w:rFonts w:ascii="Times New Roman" w:eastAsia="Calibri" w:hAnsi="Times New Roman" w:cs="Times New Roman"/>
          <w:sz w:val="24"/>
          <w:szCs w:val="24"/>
        </w:rPr>
        <w:t xml:space="preserve"> /</w:t>
      </w:r>
      <w:r w:rsidRPr="00343940">
        <w:rPr>
          <w:rFonts w:ascii="Times New Roman" w:eastAsia="Calibri" w:hAnsi="Times New Roman" w:cs="Times New Roman"/>
          <w:sz w:val="24"/>
          <w:szCs w:val="24"/>
        </w:rPr>
        <w:t xml:space="preserve"> Comisión Mexicana de Ayuda a Refugiados, </w:t>
      </w:r>
      <w:r w:rsidR="000E276A" w:rsidRPr="00343940">
        <w:rPr>
          <w:rFonts w:ascii="Times New Roman" w:eastAsia="Calibri" w:hAnsi="Times New Roman" w:cs="Times New Roman"/>
          <w:sz w:val="24"/>
          <w:szCs w:val="24"/>
        </w:rPr>
        <w:t>2013-</w:t>
      </w:r>
      <w:r w:rsidRPr="00343940">
        <w:rPr>
          <w:rFonts w:ascii="Times New Roman" w:eastAsia="Calibri" w:hAnsi="Times New Roman" w:cs="Times New Roman"/>
          <w:sz w:val="24"/>
          <w:szCs w:val="24"/>
        </w:rPr>
        <w:t>201</w:t>
      </w:r>
      <w:r w:rsidR="00343940" w:rsidRPr="00343940">
        <w:rPr>
          <w:rFonts w:ascii="Times New Roman" w:eastAsia="Calibri" w:hAnsi="Times New Roman" w:cs="Times New Roman"/>
          <w:sz w:val="24"/>
          <w:szCs w:val="24"/>
        </w:rPr>
        <w:t>8</w:t>
      </w:r>
      <w:r w:rsidRPr="00343940">
        <w:rPr>
          <w:rFonts w:ascii="Times New Roman" w:eastAsia="Calibri" w:hAnsi="Times New Roman" w:cs="Times New Roman"/>
          <w:sz w:val="24"/>
          <w:szCs w:val="24"/>
        </w:rPr>
        <w:t xml:space="preserve">, </w:t>
      </w:r>
      <w:r w:rsidRPr="00343940">
        <w:rPr>
          <w:rFonts w:ascii="Times New Roman" w:eastAsia="Calibri" w:hAnsi="Times New Roman" w:cs="Times New Roman"/>
          <w:i/>
          <w:sz w:val="24"/>
          <w:szCs w:val="24"/>
        </w:rPr>
        <w:t>Boletines estadísticos de solicitudes de refugio en México</w:t>
      </w:r>
      <w:r w:rsidRPr="00343940">
        <w:rPr>
          <w:rFonts w:ascii="Times New Roman" w:eastAsia="Calibri" w:hAnsi="Times New Roman" w:cs="Times New Roman"/>
          <w:sz w:val="24"/>
          <w:szCs w:val="24"/>
        </w:rPr>
        <w:t>, UPM y COMAR, México, recuperado en</w:t>
      </w:r>
      <w:r w:rsidR="005F7B53">
        <w:rPr>
          <w:rFonts w:ascii="Times New Roman" w:eastAsia="Calibri" w:hAnsi="Times New Roman" w:cs="Times New Roman"/>
          <w:sz w:val="24"/>
          <w:szCs w:val="24"/>
        </w:rPr>
        <w:t>:</w:t>
      </w:r>
      <w:r w:rsidR="00B149E3" w:rsidRPr="00343940">
        <w:rPr>
          <w:rFonts w:ascii="Times New Roman" w:eastAsia="Calibri" w:hAnsi="Times New Roman" w:cs="Times New Roman"/>
          <w:sz w:val="24"/>
          <w:szCs w:val="24"/>
        </w:rPr>
        <w:t xml:space="preserve"> </w:t>
      </w:r>
      <w:r w:rsidR="00EC0F1B" w:rsidRPr="00EC0F1B">
        <w:rPr>
          <w:rFonts w:ascii="Times New Roman" w:eastAsia="Calibri" w:hAnsi="Times New Roman" w:cs="Times New Roman"/>
          <w:sz w:val="24"/>
          <w:szCs w:val="24"/>
        </w:rPr>
        <w:t>http://www.politicamigratoria.gob.mx/es_mx/SEGOB/Refugio</w:t>
      </w:r>
    </w:p>
    <w:p w14:paraId="48CD6372" w14:textId="3D6DE559" w:rsidR="00BE6DB9" w:rsidRPr="00343940" w:rsidRDefault="00BE6DB9" w:rsidP="00BE6DB9">
      <w:pPr>
        <w:spacing w:after="0" w:line="360" w:lineRule="auto"/>
        <w:ind w:left="284" w:hanging="284"/>
        <w:jc w:val="both"/>
        <w:rPr>
          <w:rFonts w:ascii="Times New Roman" w:eastAsia="Calibri" w:hAnsi="Times New Roman" w:cs="Times New Roman"/>
          <w:sz w:val="24"/>
          <w:szCs w:val="24"/>
        </w:rPr>
      </w:pPr>
      <w:r w:rsidRPr="00343940">
        <w:rPr>
          <w:rFonts w:ascii="Times New Roman" w:eastAsia="Calibri" w:hAnsi="Times New Roman" w:cs="Times New Roman"/>
          <w:sz w:val="24"/>
          <w:szCs w:val="24"/>
        </w:rPr>
        <w:t xml:space="preserve">Secretaría de Gobernación </w:t>
      </w:r>
      <w:r w:rsidR="000E276A" w:rsidRPr="00343940">
        <w:rPr>
          <w:rFonts w:ascii="Times New Roman" w:eastAsia="Calibri" w:hAnsi="Times New Roman" w:cs="Times New Roman"/>
          <w:sz w:val="24"/>
          <w:szCs w:val="24"/>
        </w:rPr>
        <w:t>/</w:t>
      </w:r>
      <w:r w:rsidRPr="00343940">
        <w:rPr>
          <w:rFonts w:ascii="Times New Roman" w:eastAsia="Calibri" w:hAnsi="Times New Roman" w:cs="Times New Roman"/>
          <w:sz w:val="24"/>
          <w:szCs w:val="24"/>
        </w:rPr>
        <w:t xml:space="preserve"> Unidad de Política Migratoria</w:t>
      </w:r>
      <w:r w:rsidR="00343940" w:rsidRPr="00343940">
        <w:rPr>
          <w:rFonts w:ascii="Times New Roman" w:eastAsia="Calibri" w:hAnsi="Times New Roman" w:cs="Times New Roman"/>
          <w:sz w:val="24"/>
          <w:szCs w:val="24"/>
        </w:rPr>
        <w:t xml:space="preserve"> / Instituto Nacional de Migración</w:t>
      </w:r>
      <w:r w:rsidRPr="00343940">
        <w:rPr>
          <w:rFonts w:ascii="Times New Roman" w:eastAsia="Calibri" w:hAnsi="Times New Roman" w:cs="Times New Roman"/>
          <w:sz w:val="24"/>
          <w:szCs w:val="24"/>
        </w:rPr>
        <w:t>,</w:t>
      </w:r>
      <w:r w:rsidR="000E276A" w:rsidRPr="00343940">
        <w:rPr>
          <w:rFonts w:ascii="Times New Roman" w:eastAsia="Calibri" w:hAnsi="Times New Roman" w:cs="Times New Roman"/>
          <w:sz w:val="24"/>
          <w:szCs w:val="24"/>
        </w:rPr>
        <w:t xml:space="preserve"> 201</w:t>
      </w:r>
      <w:r w:rsidR="00343940" w:rsidRPr="00343940">
        <w:rPr>
          <w:rFonts w:ascii="Times New Roman" w:eastAsia="Calibri" w:hAnsi="Times New Roman" w:cs="Times New Roman"/>
          <w:sz w:val="24"/>
          <w:szCs w:val="24"/>
        </w:rPr>
        <w:t>4</w:t>
      </w:r>
      <w:r w:rsidR="000E276A" w:rsidRPr="00343940">
        <w:rPr>
          <w:rFonts w:ascii="Times New Roman" w:eastAsia="Calibri" w:hAnsi="Times New Roman" w:cs="Times New Roman"/>
          <w:sz w:val="24"/>
          <w:szCs w:val="24"/>
        </w:rPr>
        <w:t>-</w:t>
      </w:r>
      <w:r w:rsidRPr="00343940">
        <w:rPr>
          <w:rFonts w:ascii="Times New Roman" w:eastAsia="Calibri" w:hAnsi="Times New Roman" w:cs="Times New Roman"/>
          <w:sz w:val="24"/>
          <w:szCs w:val="24"/>
        </w:rPr>
        <w:t xml:space="preserve">2019, </w:t>
      </w:r>
      <w:r w:rsidRPr="00343940">
        <w:rPr>
          <w:rFonts w:ascii="Times New Roman" w:eastAsia="Calibri" w:hAnsi="Times New Roman" w:cs="Times New Roman"/>
          <w:i/>
          <w:sz w:val="24"/>
          <w:szCs w:val="24"/>
        </w:rPr>
        <w:t>Boletines mensuales de estadísticas migratorias</w:t>
      </w:r>
      <w:r w:rsidRPr="00343940">
        <w:rPr>
          <w:rFonts w:ascii="Times New Roman" w:eastAsia="Calibri" w:hAnsi="Times New Roman" w:cs="Times New Roman"/>
          <w:sz w:val="24"/>
          <w:szCs w:val="24"/>
        </w:rPr>
        <w:t>, UPM y SEGOB, recuperado en</w:t>
      </w:r>
      <w:r w:rsidR="005F7B53">
        <w:rPr>
          <w:rFonts w:ascii="Times New Roman" w:eastAsia="Calibri" w:hAnsi="Times New Roman" w:cs="Times New Roman"/>
          <w:sz w:val="24"/>
          <w:szCs w:val="24"/>
        </w:rPr>
        <w:t>:</w:t>
      </w:r>
      <w:r w:rsidR="00B149E3" w:rsidRPr="00343940">
        <w:t xml:space="preserve"> </w:t>
      </w:r>
      <w:r w:rsidR="00B149E3" w:rsidRPr="00343940">
        <w:rPr>
          <w:rFonts w:ascii="Times New Roman" w:eastAsia="Calibri" w:hAnsi="Times New Roman" w:cs="Times New Roman"/>
          <w:sz w:val="24"/>
          <w:szCs w:val="24"/>
        </w:rPr>
        <w:t>http://www.politicamigratoria.gob.mx/es_mx/SEGOB/Boletines_Estadisticos</w:t>
      </w:r>
    </w:p>
    <w:p w14:paraId="0A6CEF2C" w14:textId="0AEC58F2" w:rsidR="00BE6DB9" w:rsidRPr="00343940" w:rsidRDefault="00BE6DB9" w:rsidP="00BE6DB9">
      <w:pPr>
        <w:spacing w:after="0" w:line="360" w:lineRule="auto"/>
        <w:ind w:left="284" w:hanging="284"/>
        <w:jc w:val="both"/>
        <w:rPr>
          <w:rFonts w:ascii="Times New Roman" w:eastAsia="Calibri" w:hAnsi="Times New Roman" w:cs="Times New Roman"/>
          <w:sz w:val="24"/>
          <w:szCs w:val="24"/>
          <w:lang w:val="es-MX"/>
        </w:rPr>
      </w:pPr>
      <w:r w:rsidRPr="00343940">
        <w:rPr>
          <w:rFonts w:ascii="Times New Roman" w:eastAsia="Calibri" w:hAnsi="Times New Roman" w:cs="Times New Roman"/>
          <w:sz w:val="24"/>
          <w:szCs w:val="24"/>
          <w:lang w:val="es-MX"/>
        </w:rPr>
        <w:t xml:space="preserve">Secretaría de Relaciones Exteriores, Secretaría de Economía y Secretaría de Agricultura y Desarrollo Social, 2019, </w:t>
      </w:r>
      <w:r w:rsidRPr="00343940">
        <w:rPr>
          <w:rFonts w:ascii="Times New Roman" w:eastAsia="Calibri" w:hAnsi="Times New Roman" w:cs="Times New Roman"/>
          <w:i/>
          <w:iCs/>
          <w:sz w:val="24"/>
          <w:szCs w:val="24"/>
          <w:lang w:val="es-MX"/>
        </w:rPr>
        <w:t>Comunicado conjunto. Posicionamiento del Gobierno de México sobre migración e imposición de tarifas arancelarias</w:t>
      </w:r>
      <w:r w:rsidRPr="00343940">
        <w:rPr>
          <w:rFonts w:ascii="Times New Roman" w:eastAsia="Calibri" w:hAnsi="Times New Roman" w:cs="Times New Roman"/>
          <w:sz w:val="24"/>
          <w:szCs w:val="24"/>
          <w:lang w:val="es-MX"/>
        </w:rPr>
        <w:t xml:space="preserve">, recuperado </w:t>
      </w:r>
      <w:r w:rsidR="005F7B53">
        <w:rPr>
          <w:rFonts w:ascii="Times New Roman" w:eastAsia="Calibri" w:hAnsi="Times New Roman" w:cs="Times New Roman"/>
          <w:sz w:val="24"/>
          <w:szCs w:val="24"/>
          <w:lang w:val="es-MX"/>
        </w:rPr>
        <w:t>en</w:t>
      </w:r>
      <w:r w:rsidRPr="00343940">
        <w:rPr>
          <w:rFonts w:ascii="Times New Roman" w:eastAsia="Calibri" w:hAnsi="Times New Roman" w:cs="Times New Roman"/>
          <w:sz w:val="24"/>
          <w:szCs w:val="24"/>
          <w:lang w:val="es-MX"/>
        </w:rPr>
        <w:t>: https://www.gob.mx/sre/prensa/posicionamiento-del-gobierno-de-mexico-sobre-migracion-e-imposicion-de-tarifas-arancelarias-202603?idiom=es</w:t>
      </w:r>
    </w:p>
    <w:p w14:paraId="62D5171E" w14:textId="12C72A03" w:rsidR="00EA2C3F" w:rsidRPr="00E03FDB" w:rsidRDefault="00EA2C3F" w:rsidP="00EA2C3F">
      <w:pPr>
        <w:spacing w:after="0" w:line="360" w:lineRule="auto"/>
        <w:ind w:left="284" w:hanging="284"/>
        <w:jc w:val="both"/>
        <w:rPr>
          <w:rFonts w:ascii="Times New Roman" w:eastAsia="Calibri" w:hAnsi="Times New Roman" w:cs="Times New Roman"/>
          <w:sz w:val="24"/>
          <w:szCs w:val="24"/>
        </w:rPr>
      </w:pPr>
      <w:r w:rsidRPr="00E03FDB">
        <w:rPr>
          <w:rFonts w:ascii="Times New Roman" w:eastAsia="Calibri" w:hAnsi="Times New Roman" w:cs="Times New Roman"/>
          <w:sz w:val="24"/>
          <w:szCs w:val="24"/>
          <w:lang w:val="es-MX"/>
        </w:rPr>
        <w:t xml:space="preserve">Suárez, Ximena, Andrés Díaz, José </w:t>
      </w:r>
      <w:proofErr w:type="spellStart"/>
      <w:r w:rsidRPr="00E03FDB">
        <w:rPr>
          <w:rFonts w:ascii="Times New Roman" w:eastAsia="Calibri" w:hAnsi="Times New Roman" w:cs="Times New Roman"/>
          <w:sz w:val="24"/>
          <w:szCs w:val="24"/>
          <w:lang w:val="es-MX"/>
        </w:rPr>
        <w:t>Knippen</w:t>
      </w:r>
      <w:proofErr w:type="spellEnd"/>
      <w:r w:rsidRPr="00E03FDB">
        <w:rPr>
          <w:rFonts w:ascii="Times New Roman" w:eastAsia="Calibri" w:hAnsi="Times New Roman" w:cs="Times New Roman"/>
          <w:sz w:val="24"/>
          <w:szCs w:val="24"/>
          <w:lang w:val="es-MX"/>
        </w:rPr>
        <w:t xml:space="preserve"> y </w:t>
      </w:r>
      <w:proofErr w:type="spellStart"/>
      <w:r w:rsidRPr="00E03FDB">
        <w:rPr>
          <w:rFonts w:ascii="Times New Roman" w:eastAsia="Calibri" w:hAnsi="Times New Roman" w:cs="Times New Roman"/>
          <w:sz w:val="24"/>
          <w:szCs w:val="24"/>
          <w:lang w:val="es-MX"/>
        </w:rPr>
        <w:t>Maureen</w:t>
      </w:r>
      <w:proofErr w:type="spellEnd"/>
      <w:r w:rsidRPr="00E03FDB">
        <w:rPr>
          <w:rFonts w:ascii="Times New Roman" w:eastAsia="Calibri" w:hAnsi="Times New Roman" w:cs="Times New Roman"/>
          <w:sz w:val="24"/>
          <w:szCs w:val="24"/>
          <w:lang w:val="es-MX"/>
        </w:rPr>
        <w:t xml:space="preserve"> Meyer, 2017, El acceso a la justicia para personas migrantes en México. Un derecho que existe sólo en el papel. RMS / Hermanos en el camino / La 72 / Casa del Migrante de Saltillo / Fundación para la Justicia y el Estado Democrático de Derecho / Fundar y WOLA</w:t>
      </w:r>
      <w:r>
        <w:rPr>
          <w:rFonts w:ascii="Times New Roman" w:eastAsia="Calibri" w:hAnsi="Times New Roman" w:cs="Times New Roman"/>
          <w:sz w:val="24"/>
          <w:szCs w:val="24"/>
          <w:lang w:val="es-MX"/>
        </w:rPr>
        <w:t>, r</w:t>
      </w:r>
      <w:proofErr w:type="spellStart"/>
      <w:r w:rsidRPr="00E03FDB">
        <w:rPr>
          <w:rFonts w:ascii="Times New Roman" w:eastAsia="Calibri" w:hAnsi="Times New Roman" w:cs="Times New Roman"/>
          <w:sz w:val="24"/>
          <w:szCs w:val="24"/>
        </w:rPr>
        <w:t>ecuperado</w:t>
      </w:r>
      <w:proofErr w:type="spellEnd"/>
      <w:r w:rsidRPr="00E03FDB">
        <w:rPr>
          <w:rFonts w:ascii="Times New Roman" w:eastAsia="Calibri" w:hAnsi="Times New Roman" w:cs="Times New Roman"/>
          <w:sz w:val="24"/>
          <w:szCs w:val="24"/>
        </w:rPr>
        <w:t xml:space="preserve"> en: https://www.wola.org/wp-content/uploads/2017/07/Accesoalajusticia_Versionweb_Julio20172.pdf</w:t>
      </w:r>
    </w:p>
    <w:p w14:paraId="14960507" w14:textId="4E3592D6" w:rsidR="00DE373C" w:rsidRDefault="00DE373C" w:rsidP="008F00AE">
      <w:pPr>
        <w:spacing w:after="0" w:line="360" w:lineRule="auto"/>
        <w:ind w:left="284" w:hanging="284"/>
        <w:jc w:val="both"/>
        <w:rPr>
          <w:rFonts w:ascii="Times New Roman" w:eastAsia="Calibri" w:hAnsi="Times New Roman" w:cs="Times New Roman"/>
          <w:sz w:val="24"/>
          <w:szCs w:val="24"/>
          <w:lang w:val="en-US"/>
        </w:rPr>
      </w:pPr>
      <w:r w:rsidRPr="00021F8E">
        <w:rPr>
          <w:rFonts w:ascii="Times New Roman" w:eastAsia="Calibri" w:hAnsi="Times New Roman" w:cs="Times New Roman"/>
          <w:sz w:val="24"/>
          <w:szCs w:val="24"/>
          <w:lang w:val="en-US"/>
        </w:rPr>
        <w:t xml:space="preserve">TRAC, 2018, </w:t>
      </w:r>
      <w:r w:rsidR="009555D3" w:rsidRPr="00021F8E">
        <w:rPr>
          <w:rFonts w:ascii="Times New Roman" w:eastAsia="Calibri" w:hAnsi="Times New Roman" w:cs="Times New Roman"/>
          <w:i/>
          <w:iCs/>
          <w:sz w:val="24"/>
          <w:szCs w:val="24"/>
          <w:lang w:val="en-US"/>
        </w:rPr>
        <w:t>Asylum Decisions and Denials Jump in 2018</w:t>
      </w:r>
      <w:r w:rsidR="009555D3" w:rsidRPr="00021F8E">
        <w:rPr>
          <w:rFonts w:ascii="Times New Roman" w:eastAsia="Calibri" w:hAnsi="Times New Roman" w:cs="Times New Roman"/>
          <w:sz w:val="24"/>
          <w:szCs w:val="24"/>
          <w:lang w:val="en-US"/>
        </w:rPr>
        <w:t xml:space="preserve">, </w:t>
      </w:r>
      <w:proofErr w:type="spellStart"/>
      <w:r w:rsidR="009555D3" w:rsidRPr="00021F8E">
        <w:rPr>
          <w:rFonts w:ascii="Times New Roman" w:eastAsia="Calibri" w:hAnsi="Times New Roman" w:cs="Times New Roman"/>
          <w:sz w:val="24"/>
          <w:szCs w:val="24"/>
          <w:lang w:val="en-US"/>
        </w:rPr>
        <w:t>recuperado</w:t>
      </w:r>
      <w:proofErr w:type="spellEnd"/>
      <w:r w:rsidR="009555D3" w:rsidRPr="00021F8E">
        <w:rPr>
          <w:rFonts w:ascii="Times New Roman" w:eastAsia="Calibri" w:hAnsi="Times New Roman" w:cs="Times New Roman"/>
          <w:sz w:val="24"/>
          <w:szCs w:val="24"/>
          <w:lang w:val="en-US"/>
        </w:rPr>
        <w:t xml:space="preserve"> </w:t>
      </w:r>
      <w:proofErr w:type="spellStart"/>
      <w:r w:rsidR="009555D3" w:rsidRPr="00021F8E">
        <w:rPr>
          <w:rFonts w:ascii="Times New Roman" w:eastAsia="Calibri" w:hAnsi="Times New Roman" w:cs="Times New Roman"/>
          <w:sz w:val="24"/>
          <w:szCs w:val="24"/>
          <w:lang w:val="en-US"/>
        </w:rPr>
        <w:t>en</w:t>
      </w:r>
      <w:proofErr w:type="spellEnd"/>
      <w:r w:rsidR="005F7B53">
        <w:rPr>
          <w:rFonts w:ascii="Times New Roman" w:eastAsia="Calibri" w:hAnsi="Times New Roman" w:cs="Times New Roman"/>
          <w:sz w:val="24"/>
          <w:szCs w:val="24"/>
          <w:lang w:val="en-US"/>
        </w:rPr>
        <w:t>:</w:t>
      </w:r>
      <w:r w:rsidR="009555D3" w:rsidRPr="00021F8E">
        <w:rPr>
          <w:rFonts w:ascii="Times New Roman" w:eastAsia="Calibri" w:hAnsi="Times New Roman" w:cs="Times New Roman"/>
          <w:sz w:val="24"/>
          <w:szCs w:val="24"/>
          <w:lang w:val="en-US"/>
        </w:rPr>
        <w:t xml:space="preserve"> </w:t>
      </w:r>
      <w:hyperlink r:id="rId19" w:history="1">
        <w:r w:rsidR="00BE6DB9" w:rsidRPr="00A34248">
          <w:rPr>
            <w:rStyle w:val="Hyperlink"/>
            <w:rFonts w:ascii="Times New Roman" w:eastAsia="Calibri" w:hAnsi="Times New Roman" w:cs="Times New Roman"/>
            <w:sz w:val="24"/>
            <w:szCs w:val="24"/>
            <w:lang w:val="en-US"/>
          </w:rPr>
          <w:t>https://trac.syr.edu/immigration/reports/539</w:t>
        </w:r>
      </w:hyperlink>
    </w:p>
    <w:p w14:paraId="71B73F15" w14:textId="7FBDA2DE" w:rsidR="002B7243" w:rsidRPr="00021F8E" w:rsidRDefault="002B7243" w:rsidP="00F16AE0">
      <w:pPr>
        <w:spacing w:after="0" w:line="360" w:lineRule="auto"/>
        <w:ind w:left="708" w:hanging="708"/>
        <w:jc w:val="both"/>
        <w:rPr>
          <w:rFonts w:ascii="Times New Roman" w:eastAsia="Calibri" w:hAnsi="Times New Roman" w:cs="Times New Roman"/>
          <w:sz w:val="24"/>
          <w:szCs w:val="24"/>
        </w:rPr>
      </w:pPr>
      <w:r w:rsidRPr="00021F8E">
        <w:rPr>
          <w:rFonts w:ascii="Times New Roman" w:eastAsia="Calibri" w:hAnsi="Times New Roman" w:cs="Times New Roman"/>
          <w:sz w:val="24"/>
          <w:szCs w:val="24"/>
        </w:rPr>
        <w:lastRenderedPageBreak/>
        <w:t xml:space="preserve">Villa y Caña, Pedro, 2018, “México no será tercer país seguro: Ebrard”, recuperado en: </w:t>
      </w:r>
      <w:hyperlink r:id="rId20" w:history="1">
        <w:r w:rsidRPr="00021F8E">
          <w:rPr>
            <w:rFonts w:ascii="Times New Roman" w:eastAsia="Calibri" w:hAnsi="Times New Roman" w:cs="Times New Roman"/>
            <w:sz w:val="24"/>
            <w:szCs w:val="24"/>
          </w:rPr>
          <w:t>https://www.eluniversal.com.mx/nacion/politica/mexico-no-sera-tercer-pais-seguro-ebrard</w:t>
        </w:r>
      </w:hyperlink>
    </w:p>
    <w:p w14:paraId="39B9F566" w14:textId="77777777" w:rsidR="004B394E" w:rsidRPr="002B7243" w:rsidRDefault="004B394E" w:rsidP="008F00AE">
      <w:pPr>
        <w:spacing w:after="0" w:line="360" w:lineRule="auto"/>
        <w:ind w:left="284" w:hanging="284"/>
        <w:jc w:val="both"/>
        <w:rPr>
          <w:rFonts w:ascii="Times New Roman" w:eastAsia="Calibri" w:hAnsi="Times New Roman" w:cs="Times New Roman"/>
          <w:sz w:val="24"/>
          <w:szCs w:val="24"/>
        </w:rPr>
      </w:pPr>
      <w:r w:rsidRPr="00021F8E">
        <w:rPr>
          <w:rFonts w:ascii="Times New Roman" w:eastAsia="Calibri" w:hAnsi="Times New Roman" w:cs="Times New Roman"/>
          <w:sz w:val="24"/>
          <w:szCs w:val="24"/>
        </w:rPr>
        <w:t>Zavala, Misael, 2019, “México tiene 45 días para disminuir flujo migratorio o podría haber aranceles: Ebrard”, recuperado el 10 de junio de 2019 en: https://www.eluniversal.com.mx/nacion/mexico-tiene-45-dias-para-disminuir-flujo-migratorio-o-podria-haber-</w:t>
      </w:r>
      <w:r w:rsidRPr="00021F8E">
        <w:rPr>
          <w:rFonts w:ascii="Times New Roman" w:eastAsia="Calibri" w:hAnsi="Times New Roman" w:cs="Times New Roman"/>
        </w:rPr>
        <w:t>aranceles</w:t>
      </w:r>
      <w:r w:rsidRPr="00021F8E">
        <w:rPr>
          <w:rFonts w:ascii="Times New Roman" w:eastAsia="Calibri" w:hAnsi="Times New Roman" w:cs="Times New Roman"/>
          <w:sz w:val="24"/>
          <w:szCs w:val="24"/>
        </w:rPr>
        <w:t>-ebrard</w:t>
      </w:r>
    </w:p>
    <w:sectPr w:rsidR="004B394E" w:rsidRPr="002B7243" w:rsidSect="008C1B38">
      <w:footerReference w:type="default" r:id="rId21"/>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F7A92" w14:textId="77777777" w:rsidR="00110E3D" w:rsidRDefault="00110E3D" w:rsidP="00D44991">
      <w:pPr>
        <w:spacing w:after="0" w:line="240" w:lineRule="auto"/>
      </w:pPr>
      <w:r>
        <w:separator/>
      </w:r>
    </w:p>
  </w:endnote>
  <w:endnote w:type="continuationSeparator" w:id="0">
    <w:p w14:paraId="599BD9DC" w14:textId="77777777" w:rsidR="00110E3D" w:rsidRDefault="00110E3D" w:rsidP="00D4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9530682"/>
      <w:docPartObj>
        <w:docPartGallery w:val="Page Numbers (Bottom of Page)"/>
        <w:docPartUnique/>
      </w:docPartObj>
    </w:sdtPr>
    <w:sdtEndPr/>
    <w:sdtContent>
      <w:p w14:paraId="6467E712" w14:textId="77777777" w:rsidR="00774853" w:rsidRPr="00B702DD" w:rsidRDefault="00774853">
        <w:pPr>
          <w:pStyle w:val="Footer"/>
          <w:jc w:val="center"/>
          <w:rPr>
            <w:rFonts w:ascii="Times New Roman" w:hAnsi="Times New Roman" w:cs="Times New Roman"/>
          </w:rPr>
        </w:pPr>
        <w:r w:rsidRPr="00B702DD">
          <w:rPr>
            <w:rFonts w:ascii="Times New Roman" w:hAnsi="Times New Roman" w:cs="Times New Roman"/>
          </w:rPr>
          <w:fldChar w:fldCharType="begin"/>
        </w:r>
        <w:r w:rsidRPr="00B702DD">
          <w:rPr>
            <w:rFonts w:ascii="Times New Roman" w:hAnsi="Times New Roman" w:cs="Times New Roman"/>
          </w:rPr>
          <w:instrText>PAGE   \* MERGEFORMAT</w:instrText>
        </w:r>
        <w:r w:rsidRPr="00B702DD">
          <w:rPr>
            <w:rFonts w:ascii="Times New Roman" w:hAnsi="Times New Roman" w:cs="Times New Roman"/>
          </w:rPr>
          <w:fldChar w:fldCharType="separate"/>
        </w:r>
        <w:r w:rsidR="00DA0C9A">
          <w:rPr>
            <w:rFonts w:ascii="Times New Roman" w:hAnsi="Times New Roman" w:cs="Times New Roman"/>
            <w:noProof/>
          </w:rPr>
          <w:t>21</w:t>
        </w:r>
        <w:r w:rsidRPr="00B702DD">
          <w:rPr>
            <w:rFonts w:ascii="Times New Roman" w:hAnsi="Times New Roman" w:cs="Times New Roman"/>
          </w:rPr>
          <w:fldChar w:fldCharType="end"/>
        </w:r>
      </w:p>
    </w:sdtContent>
  </w:sdt>
  <w:p w14:paraId="01189CEC" w14:textId="77777777" w:rsidR="00774853" w:rsidRDefault="00774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AFB88" w14:textId="77777777" w:rsidR="00110E3D" w:rsidRDefault="00110E3D" w:rsidP="00D44991">
      <w:pPr>
        <w:spacing w:after="0" w:line="240" w:lineRule="auto"/>
      </w:pPr>
      <w:r>
        <w:separator/>
      </w:r>
    </w:p>
  </w:footnote>
  <w:footnote w:type="continuationSeparator" w:id="0">
    <w:p w14:paraId="0BB54121" w14:textId="77777777" w:rsidR="00110E3D" w:rsidRDefault="00110E3D" w:rsidP="00D44991">
      <w:pPr>
        <w:spacing w:after="0" w:line="240" w:lineRule="auto"/>
      </w:pPr>
      <w:r>
        <w:continuationSeparator/>
      </w:r>
    </w:p>
  </w:footnote>
  <w:footnote w:id="1">
    <w:p w14:paraId="5E375995" w14:textId="13989E66" w:rsidR="00774853" w:rsidRPr="004D7A69" w:rsidRDefault="00774853" w:rsidP="006B38CC">
      <w:pPr>
        <w:pStyle w:val="FootnoteText"/>
        <w:jc w:val="both"/>
        <w:rPr>
          <w:rFonts w:ascii="Times New Roman" w:hAnsi="Times New Roman" w:cs="Times New Roman"/>
        </w:rPr>
      </w:pPr>
      <w:r w:rsidRPr="004D7A69">
        <w:rPr>
          <w:rStyle w:val="FootnoteReference"/>
          <w:rFonts w:ascii="Times New Roman" w:hAnsi="Times New Roman" w:cs="Times New Roman"/>
        </w:rPr>
        <w:footnoteRef/>
      </w:r>
      <w:r w:rsidRPr="004D7A69">
        <w:rPr>
          <w:rFonts w:ascii="Times New Roman" w:hAnsi="Times New Roman" w:cs="Times New Roman"/>
        </w:rPr>
        <w:t xml:space="preserve"> </w:t>
      </w:r>
      <w:r>
        <w:rPr>
          <w:rFonts w:ascii="Times New Roman" w:hAnsi="Times New Roman" w:cs="Times New Roman"/>
        </w:rPr>
        <w:t>A los efectos de este artículo, el término migrantes incluye a todos aquellos que migran con independencia del motivo/s y el grado de voluntariedad de tal movilidad</w:t>
      </w:r>
      <w:r w:rsidR="00E24BB5">
        <w:rPr>
          <w:rFonts w:ascii="Times New Roman" w:hAnsi="Times New Roman" w:cs="Times New Roman"/>
        </w:rPr>
        <w:t>. Por lo tanto, incluye a</w:t>
      </w:r>
      <w:r w:rsidR="00222D4B">
        <w:rPr>
          <w:rFonts w:ascii="Times New Roman" w:hAnsi="Times New Roman" w:cs="Times New Roman"/>
        </w:rPr>
        <w:t xml:space="preserve"> los</w:t>
      </w:r>
      <w:r w:rsidR="00486FF0">
        <w:rPr>
          <w:rFonts w:ascii="Times New Roman" w:hAnsi="Times New Roman" w:cs="Times New Roman"/>
        </w:rPr>
        <w:t xml:space="preserve"> </w:t>
      </w:r>
      <w:r w:rsidR="00E24BB5">
        <w:rPr>
          <w:rFonts w:ascii="Times New Roman" w:hAnsi="Times New Roman" w:cs="Times New Roman"/>
        </w:rPr>
        <w:t>solicitantes de refugio</w:t>
      </w:r>
      <w:r w:rsidR="00486FF0">
        <w:rPr>
          <w:rFonts w:ascii="Times New Roman" w:hAnsi="Times New Roman" w:cs="Times New Roman"/>
        </w:rPr>
        <w:t xml:space="preserve"> y refugiados</w:t>
      </w:r>
      <w:r w:rsidR="00E24BB5">
        <w:rPr>
          <w:rFonts w:ascii="Times New Roman" w:hAnsi="Times New Roman" w:cs="Times New Roman"/>
        </w:rPr>
        <w:t>.</w:t>
      </w:r>
    </w:p>
  </w:footnote>
  <w:footnote w:id="2">
    <w:p w14:paraId="0C7483E8" w14:textId="7FFF51FF" w:rsidR="00774853" w:rsidRPr="00710247" w:rsidRDefault="00774853" w:rsidP="006B38CC">
      <w:pPr>
        <w:pStyle w:val="FootnoteText"/>
        <w:jc w:val="both"/>
        <w:rPr>
          <w:rFonts w:ascii="Times New Roman" w:hAnsi="Times New Roman" w:cs="Times New Roman"/>
        </w:rPr>
      </w:pPr>
      <w:r w:rsidRPr="00710247">
        <w:rPr>
          <w:rStyle w:val="FootnoteReference"/>
          <w:rFonts w:ascii="Times New Roman" w:hAnsi="Times New Roman" w:cs="Times New Roman"/>
          <w:sz w:val="16"/>
        </w:rPr>
        <w:footnoteRef/>
      </w:r>
      <w:r w:rsidRPr="00710247">
        <w:rPr>
          <w:rFonts w:ascii="Times New Roman" w:hAnsi="Times New Roman" w:cs="Times New Roman"/>
          <w:sz w:val="16"/>
        </w:rPr>
        <w:t xml:space="preserve"> </w:t>
      </w:r>
      <w:r>
        <w:rPr>
          <w:rFonts w:ascii="Times New Roman" w:hAnsi="Times New Roman" w:cs="Times New Roman"/>
          <w:szCs w:val="24"/>
          <w:lang w:val="es-MX"/>
        </w:rPr>
        <w:t>Excepcionalmente el</w:t>
      </w:r>
      <w:r w:rsidRPr="00710247">
        <w:rPr>
          <w:rFonts w:ascii="Times New Roman" w:hAnsi="Times New Roman" w:cs="Times New Roman"/>
          <w:szCs w:val="24"/>
          <w:lang w:val="es-MX"/>
        </w:rPr>
        <w:t xml:space="preserve"> mercado de trabajadores transfronterizos guatemaltecos en el Soconusco</w:t>
      </w:r>
      <w:r w:rsidR="00E1390A">
        <w:rPr>
          <w:rFonts w:ascii="Times New Roman" w:hAnsi="Times New Roman" w:cs="Times New Roman"/>
          <w:szCs w:val="24"/>
          <w:lang w:val="es-MX"/>
        </w:rPr>
        <w:t xml:space="preserve"> </w:t>
      </w:r>
      <w:r w:rsidRPr="00710247">
        <w:rPr>
          <w:rFonts w:ascii="Times New Roman" w:hAnsi="Times New Roman" w:cs="Times New Roman"/>
          <w:szCs w:val="24"/>
          <w:lang w:val="es-MX"/>
        </w:rPr>
        <w:t xml:space="preserve">ha </w:t>
      </w:r>
      <w:r>
        <w:rPr>
          <w:rFonts w:ascii="Times New Roman" w:hAnsi="Times New Roman" w:cs="Times New Roman"/>
          <w:szCs w:val="24"/>
          <w:lang w:val="es-MX"/>
        </w:rPr>
        <w:t xml:space="preserve">sido ampliamente investigado a lo largo de </w:t>
      </w:r>
      <w:r w:rsidRPr="002634B8">
        <w:rPr>
          <w:rFonts w:ascii="Times New Roman" w:hAnsi="Times New Roman" w:cs="Times New Roman"/>
          <w:szCs w:val="24"/>
          <w:lang w:val="es-MX"/>
        </w:rPr>
        <w:t xml:space="preserve">los años (Castillo y Nájera, 2014; El </w:t>
      </w:r>
      <w:proofErr w:type="spellStart"/>
      <w:r w:rsidRPr="002634B8">
        <w:rPr>
          <w:rFonts w:ascii="Times New Roman" w:hAnsi="Times New Roman" w:cs="Times New Roman"/>
          <w:szCs w:val="24"/>
          <w:lang w:val="es-MX"/>
        </w:rPr>
        <w:t>Colef</w:t>
      </w:r>
      <w:proofErr w:type="spellEnd"/>
      <w:r w:rsidRPr="002634B8">
        <w:rPr>
          <w:rFonts w:ascii="Times New Roman" w:hAnsi="Times New Roman" w:cs="Times New Roman"/>
          <w:szCs w:val="24"/>
          <w:lang w:val="es-MX"/>
        </w:rPr>
        <w:t xml:space="preserve"> </w:t>
      </w:r>
      <w:r w:rsidRPr="002634B8">
        <w:rPr>
          <w:rFonts w:ascii="Times New Roman" w:hAnsi="Times New Roman" w:cs="Times New Roman"/>
          <w:i/>
          <w:szCs w:val="24"/>
          <w:lang w:val="es-MX"/>
        </w:rPr>
        <w:t>et al.</w:t>
      </w:r>
      <w:r w:rsidRPr="002634B8">
        <w:rPr>
          <w:rFonts w:ascii="Times New Roman" w:hAnsi="Times New Roman" w:cs="Times New Roman"/>
          <w:szCs w:val="24"/>
          <w:lang w:val="es-MX"/>
        </w:rPr>
        <w:t>, 2018).</w:t>
      </w:r>
    </w:p>
  </w:footnote>
  <w:footnote w:id="3">
    <w:p w14:paraId="4027E6D5" w14:textId="65877EF5" w:rsidR="00B27CA0" w:rsidRDefault="00B27CA0" w:rsidP="00B27CA0">
      <w:pPr>
        <w:pStyle w:val="FootnoteText"/>
        <w:jc w:val="both"/>
      </w:pPr>
      <w:r>
        <w:rPr>
          <w:rStyle w:val="FootnoteReference"/>
        </w:rPr>
        <w:footnoteRef/>
      </w:r>
      <w:r>
        <w:t xml:space="preserve"> </w:t>
      </w:r>
      <w:r>
        <w:rPr>
          <w:rFonts w:ascii="Times New Roman" w:hAnsi="Times New Roman" w:cs="Times New Roman"/>
        </w:rPr>
        <w:t>En este trabajo se deja a un</w:t>
      </w:r>
      <w:r w:rsidRPr="00D83007">
        <w:rPr>
          <w:rFonts w:ascii="Times New Roman" w:hAnsi="Times New Roman" w:cs="Times New Roman"/>
        </w:rPr>
        <w:t xml:space="preserve"> lado la dinámica laboral de trabajadores guatemaltecos en la franja fronteriza entre el estado de Chiapas (México) y los cinco departamentos guatemaltecos con los que comparte frontera</w:t>
      </w:r>
      <w:r>
        <w:rPr>
          <w:rFonts w:ascii="Times New Roman" w:hAnsi="Times New Roman" w:cs="Times New Roman"/>
        </w:rPr>
        <w:t xml:space="preserve">, </w:t>
      </w:r>
      <w:r w:rsidRPr="00BB7AD1">
        <w:rPr>
          <w:rFonts w:ascii="Times New Roman" w:hAnsi="Times New Roman" w:cs="Times New Roman"/>
        </w:rPr>
        <w:t xml:space="preserve">porque </w:t>
      </w:r>
      <w:r w:rsidR="00B0647B">
        <w:rPr>
          <w:rFonts w:ascii="Times New Roman" w:hAnsi="Times New Roman" w:cs="Times New Roman"/>
        </w:rPr>
        <w:t>se</w:t>
      </w:r>
      <w:r w:rsidRPr="00BB7AD1">
        <w:rPr>
          <w:rFonts w:ascii="Times New Roman" w:hAnsi="Times New Roman" w:cs="Times New Roman"/>
        </w:rPr>
        <w:t xml:space="preserve"> trata de un fenómeno </w:t>
      </w:r>
      <w:r>
        <w:rPr>
          <w:rFonts w:ascii="Times New Roman" w:hAnsi="Times New Roman" w:cs="Times New Roman"/>
        </w:rPr>
        <w:t>con características muy diferentes</w:t>
      </w:r>
      <w:r w:rsidR="00F80196">
        <w:rPr>
          <w:rFonts w:ascii="Times New Roman" w:hAnsi="Times New Roman" w:cs="Times New Roman"/>
        </w:rPr>
        <w:t xml:space="preserve"> debido a la cercanía territorial que incluso permite el fenómeno de los </w:t>
      </w:r>
      <w:proofErr w:type="spellStart"/>
      <w:r w:rsidR="00F80196" w:rsidRPr="00F80196">
        <w:rPr>
          <w:rFonts w:ascii="Times New Roman" w:hAnsi="Times New Roman" w:cs="Times New Roman"/>
          <w:i/>
          <w:iCs/>
        </w:rPr>
        <w:t>commuter</w:t>
      </w:r>
      <w:r w:rsidR="00F80196">
        <w:rPr>
          <w:rFonts w:ascii="Times New Roman" w:hAnsi="Times New Roman" w:cs="Times New Roman"/>
          <w:i/>
          <w:iCs/>
        </w:rPr>
        <w:t>s</w:t>
      </w:r>
      <w:proofErr w:type="spellEnd"/>
      <w:r w:rsidR="00486FF0">
        <w:rPr>
          <w:rFonts w:ascii="Times New Roman" w:hAnsi="Times New Roman" w:cs="Times New Roman"/>
          <w:i/>
          <w:iCs/>
        </w:rPr>
        <w:t xml:space="preserve">, </w:t>
      </w:r>
      <w:r w:rsidR="00486FF0" w:rsidRPr="002F21BC">
        <w:rPr>
          <w:rFonts w:ascii="Times New Roman" w:hAnsi="Times New Roman" w:cs="Times New Roman"/>
          <w:iCs/>
        </w:rPr>
        <w:t>trabajadores</w:t>
      </w:r>
      <w:r w:rsidR="00F80196">
        <w:rPr>
          <w:rFonts w:ascii="Times New Roman" w:hAnsi="Times New Roman" w:cs="Times New Roman"/>
          <w:i/>
          <w:iCs/>
        </w:rPr>
        <w:t xml:space="preserve"> </w:t>
      </w:r>
      <w:r w:rsidR="00F80196">
        <w:rPr>
          <w:rFonts w:ascii="Times New Roman" w:hAnsi="Times New Roman" w:cs="Times New Roman"/>
        </w:rPr>
        <w:t>guatemaltecos que residen en Guatemala y se desplazan diariamente a trabajar a Chiapas</w:t>
      </w:r>
      <w:r w:rsidRPr="00BB7AD1">
        <w:rPr>
          <w:rFonts w:ascii="Times New Roman" w:hAnsi="Times New Roman" w:cs="Times New Roman"/>
        </w:rPr>
        <w:t>.</w:t>
      </w:r>
    </w:p>
  </w:footnote>
  <w:footnote w:id="4">
    <w:p w14:paraId="1377354B" w14:textId="11773800" w:rsidR="00774853" w:rsidRDefault="00774853" w:rsidP="00465B8F">
      <w:pPr>
        <w:pStyle w:val="FootnoteText"/>
        <w:jc w:val="both"/>
      </w:pPr>
      <w:r>
        <w:rPr>
          <w:rStyle w:val="FootnoteReference"/>
        </w:rPr>
        <w:footnoteRef/>
      </w:r>
      <w:r>
        <w:t xml:space="preserve"> </w:t>
      </w:r>
      <w:r>
        <w:rPr>
          <w:rFonts w:ascii="Times New Roman" w:hAnsi="Times New Roman" w:cs="Times New Roman"/>
        </w:rPr>
        <w:t>S</w:t>
      </w:r>
      <w:r w:rsidRPr="00863D83">
        <w:rPr>
          <w:rFonts w:ascii="Times New Roman" w:hAnsi="Times New Roman" w:cs="Times New Roman"/>
        </w:rPr>
        <w:t>e han entrevistado a migrantes establecidos estados fronterizos del sur y norte del país</w:t>
      </w:r>
      <w:r>
        <w:rPr>
          <w:rFonts w:ascii="Times New Roman" w:hAnsi="Times New Roman" w:cs="Times New Roman"/>
        </w:rPr>
        <w:t xml:space="preserve"> (Chiapas, Tamaulipas, entre otros)</w:t>
      </w:r>
      <w:r w:rsidRPr="00863D83">
        <w:rPr>
          <w:rFonts w:ascii="Times New Roman" w:hAnsi="Times New Roman" w:cs="Times New Roman"/>
        </w:rPr>
        <w:t xml:space="preserve"> y en </w:t>
      </w:r>
      <w:r>
        <w:rPr>
          <w:rFonts w:ascii="Times New Roman" w:hAnsi="Times New Roman" w:cs="Times New Roman"/>
        </w:rPr>
        <w:t>estados</w:t>
      </w:r>
      <w:r w:rsidRPr="00863D83">
        <w:rPr>
          <w:rFonts w:ascii="Times New Roman" w:hAnsi="Times New Roman" w:cs="Times New Roman"/>
        </w:rPr>
        <w:t xml:space="preserve"> por las que pasan las rutas migratorias</w:t>
      </w:r>
      <w:r>
        <w:rPr>
          <w:rFonts w:ascii="Times New Roman" w:hAnsi="Times New Roman" w:cs="Times New Roman"/>
        </w:rPr>
        <w:t xml:space="preserve"> (Veracruz, Ciudad de México, entre otros) (véanse, por </w:t>
      </w:r>
      <w:r w:rsidRPr="009D0C57">
        <w:rPr>
          <w:rFonts w:ascii="Times New Roman" w:hAnsi="Times New Roman" w:cs="Times New Roman"/>
        </w:rPr>
        <w:t xml:space="preserve">ejemplo, Fernández y Rodríguez, 2016; </w:t>
      </w:r>
      <w:proofErr w:type="spellStart"/>
      <w:r w:rsidRPr="00687C62">
        <w:rPr>
          <w:rFonts w:ascii="Times New Roman" w:hAnsi="Times New Roman" w:cs="Times New Roman"/>
        </w:rPr>
        <w:t>Faret</w:t>
      </w:r>
      <w:proofErr w:type="spellEnd"/>
      <w:r w:rsidRPr="00687C62">
        <w:rPr>
          <w:rFonts w:ascii="Times New Roman" w:hAnsi="Times New Roman" w:cs="Times New Roman"/>
        </w:rPr>
        <w:t>, 2017).</w:t>
      </w:r>
    </w:p>
  </w:footnote>
  <w:footnote w:id="5">
    <w:p w14:paraId="5F44401B" w14:textId="61016CF2" w:rsidR="00774853" w:rsidRPr="007736BD" w:rsidRDefault="00774853" w:rsidP="007736BD">
      <w:pPr>
        <w:pStyle w:val="FootnoteText"/>
        <w:jc w:val="both"/>
        <w:rPr>
          <w:rFonts w:ascii="Times New Roman" w:hAnsi="Times New Roman" w:cs="Times New Roman"/>
        </w:rPr>
      </w:pPr>
      <w:r w:rsidRPr="007736BD">
        <w:rPr>
          <w:rStyle w:val="FootnoteReference"/>
          <w:rFonts w:ascii="Times New Roman" w:hAnsi="Times New Roman" w:cs="Times New Roman"/>
        </w:rPr>
        <w:footnoteRef/>
      </w:r>
      <w:r w:rsidRPr="007736BD">
        <w:rPr>
          <w:rFonts w:ascii="Times New Roman" w:hAnsi="Times New Roman" w:cs="Times New Roman"/>
        </w:rPr>
        <w:t xml:space="preserve"> </w:t>
      </w:r>
      <w:r w:rsidR="002A15C5">
        <w:rPr>
          <w:rFonts w:ascii="Times New Roman" w:hAnsi="Times New Roman" w:cs="Times New Roman"/>
        </w:rPr>
        <w:t>Estos autores a</w:t>
      </w:r>
      <w:r>
        <w:rPr>
          <w:rFonts w:ascii="Times New Roman" w:hAnsi="Times New Roman" w:cs="Times New Roman"/>
        </w:rPr>
        <w:t>nalizan las estancias en</w:t>
      </w:r>
      <w:r w:rsidRPr="007736BD">
        <w:rPr>
          <w:rFonts w:ascii="Times New Roman" w:hAnsi="Times New Roman" w:cs="Times New Roman"/>
        </w:rPr>
        <w:t xml:space="preserve"> términos de esperas: momentos en lo que no se puede continuar el viaje pero que son </w:t>
      </w:r>
      <w:r>
        <w:rPr>
          <w:rFonts w:ascii="Times New Roman" w:hAnsi="Times New Roman" w:cs="Times New Roman"/>
        </w:rPr>
        <w:t>fundamentales</w:t>
      </w:r>
      <w:r w:rsidRPr="007736BD">
        <w:rPr>
          <w:rFonts w:ascii="Times New Roman" w:hAnsi="Times New Roman" w:cs="Times New Roman"/>
        </w:rPr>
        <w:t xml:space="preserve"> para “mantenerse en la movilidad”.</w:t>
      </w:r>
    </w:p>
  </w:footnote>
  <w:footnote w:id="6">
    <w:p w14:paraId="65EB9722" w14:textId="23A71FA2" w:rsidR="00774853" w:rsidRPr="00D809A9" w:rsidRDefault="00774853" w:rsidP="0077444A">
      <w:pPr>
        <w:pStyle w:val="FootnoteText"/>
        <w:jc w:val="both"/>
        <w:rPr>
          <w:rFonts w:ascii="Times New Roman" w:hAnsi="Times New Roman" w:cs="Times New Roman"/>
        </w:rPr>
      </w:pPr>
      <w:r w:rsidRPr="00D809A9">
        <w:rPr>
          <w:rStyle w:val="FootnoteReference"/>
          <w:rFonts w:ascii="Times New Roman" w:hAnsi="Times New Roman" w:cs="Times New Roman"/>
        </w:rPr>
        <w:footnoteRef/>
      </w:r>
      <w:r w:rsidRPr="00D809A9">
        <w:rPr>
          <w:rFonts w:ascii="Times New Roman" w:hAnsi="Times New Roman" w:cs="Times New Roman"/>
        </w:rPr>
        <w:t xml:space="preserve"> Cabe señalar que existe una brecha entre el discurso de </w:t>
      </w:r>
      <w:proofErr w:type="spellStart"/>
      <w:r w:rsidRPr="00D809A9">
        <w:rPr>
          <w:rFonts w:ascii="Times New Roman" w:hAnsi="Times New Roman" w:cs="Times New Roman"/>
        </w:rPr>
        <w:t>Trump</w:t>
      </w:r>
      <w:proofErr w:type="spellEnd"/>
      <w:r w:rsidRPr="00D809A9">
        <w:rPr>
          <w:rFonts w:ascii="Times New Roman" w:hAnsi="Times New Roman" w:cs="Times New Roman"/>
        </w:rPr>
        <w:t xml:space="preserve"> y la realidad de </w:t>
      </w:r>
      <w:r>
        <w:rPr>
          <w:rFonts w:ascii="Times New Roman" w:hAnsi="Times New Roman" w:cs="Times New Roman"/>
        </w:rPr>
        <w:t>las</w:t>
      </w:r>
      <w:r w:rsidRPr="00D809A9">
        <w:rPr>
          <w:rFonts w:ascii="Times New Roman" w:hAnsi="Times New Roman" w:cs="Times New Roman"/>
        </w:rPr>
        <w:t xml:space="preserve"> acciones</w:t>
      </w:r>
      <w:r>
        <w:rPr>
          <w:rFonts w:ascii="Times New Roman" w:hAnsi="Times New Roman" w:cs="Times New Roman"/>
        </w:rPr>
        <w:t xml:space="preserve"> tomadas por su gobierno</w:t>
      </w:r>
      <w:r w:rsidR="007C49ED">
        <w:rPr>
          <w:rFonts w:ascii="Times New Roman" w:hAnsi="Times New Roman" w:cs="Times New Roman"/>
        </w:rPr>
        <w:t xml:space="preserve"> (Pierce </w:t>
      </w:r>
      <w:r w:rsidR="007C49ED" w:rsidRPr="007C49ED">
        <w:rPr>
          <w:rFonts w:ascii="Times New Roman" w:hAnsi="Times New Roman" w:cs="Times New Roman"/>
          <w:i/>
          <w:iCs/>
        </w:rPr>
        <w:t>et al.</w:t>
      </w:r>
      <w:r w:rsidR="007C49ED">
        <w:rPr>
          <w:rFonts w:ascii="Times New Roman" w:hAnsi="Times New Roman" w:cs="Times New Roman"/>
        </w:rPr>
        <w:t>, 2018)</w:t>
      </w:r>
      <w:r w:rsidRPr="00D809A9">
        <w:rPr>
          <w:rFonts w:ascii="Times New Roman" w:hAnsi="Times New Roman" w:cs="Times New Roman"/>
        </w:rPr>
        <w:t xml:space="preserve">, lo que sin duda amerita </w:t>
      </w:r>
      <w:r w:rsidR="007C49ED">
        <w:rPr>
          <w:rFonts w:ascii="Times New Roman" w:hAnsi="Times New Roman" w:cs="Times New Roman"/>
        </w:rPr>
        <w:t>más análisis respecto a tal divergencia</w:t>
      </w:r>
      <w:r w:rsidRPr="00D809A9">
        <w:rPr>
          <w:rFonts w:ascii="Times New Roman" w:hAnsi="Times New Roman" w:cs="Times New Roman"/>
        </w:rPr>
        <w:t>. Asimismo, del impacto que tiene su discurso</w:t>
      </w:r>
      <w:r>
        <w:rPr>
          <w:rFonts w:ascii="Times New Roman" w:hAnsi="Times New Roman" w:cs="Times New Roman"/>
        </w:rPr>
        <w:t xml:space="preserve"> ya sea que finalmente no se materialice en modo alguno.</w:t>
      </w:r>
    </w:p>
  </w:footnote>
  <w:footnote w:id="7">
    <w:p w14:paraId="1A11E326" w14:textId="4A56800F" w:rsidR="00774853" w:rsidRPr="00D809A9" w:rsidRDefault="00774853" w:rsidP="0077444A">
      <w:pPr>
        <w:pStyle w:val="FootnoteText"/>
        <w:jc w:val="both"/>
        <w:rPr>
          <w:rFonts w:ascii="Times New Roman" w:hAnsi="Times New Roman" w:cs="Times New Roman"/>
        </w:rPr>
      </w:pPr>
      <w:r w:rsidRPr="00D809A9">
        <w:rPr>
          <w:rStyle w:val="FootnoteReference"/>
          <w:rFonts w:ascii="Times New Roman" w:hAnsi="Times New Roman" w:cs="Times New Roman"/>
          <w:sz w:val="16"/>
        </w:rPr>
        <w:footnoteRef/>
      </w:r>
      <w:r w:rsidRPr="00D809A9">
        <w:rPr>
          <w:rFonts w:ascii="Times New Roman" w:hAnsi="Times New Roman" w:cs="Times New Roman"/>
          <w:sz w:val="16"/>
        </w:rPr>
        <w:t xml:space="preserve"> </w:t>
      </w:r>
      <w:r w:rsidRPr="00D809A9">
        <w:rPr>
          <w:rFonts w:ascii="Times New Roman" w:hAnsi="Times New Roman" w:cs="Times New Roman"/>
          <w:szCs w:val="24"/>
          <w:lang w:val="es-MX"/>
        </w:rPr>
        <w:t xml:space="preserve">Aunque la </w:t>
      </w:r>
      <w:proofErr w:type="spellStart"/>
      <w:r w:rsidRPr="00D809A9">
        <w:rPr>
          <w:rFonts w:ascii="Times New Roman" w:hAnsi="Times New Roman" w:cs="Times New Roman"/>
          <w:szCs w:val="24"/>
          <w:lang w:val="es-MX"/>
        </w:rPr>
        <w:t>migratización</w:t>
      </w:r>
      <w:proofErr w:type="spellEnd"/>
      <w:r w:rsidRPr="00D809A9">
        <w:rPr>
          <w:rFonts w:ascii="Times New Roman" w:hAnsi="Times New Roman" w:cs="Times New Roman"/>
          <w:szCs w:val="24"/>
          <w:lang w:val="es-MX"/>
        </w:rPr>
        <w:t xml:space="preserve"> de la agenda </w:t>
      </w:r>
      <w:r>
        <w:rPr>
          <w:rFonts w:ascii="Times New Roman" w:hAnsi="Times New Roman" w:cs="Times New Roman"/>
          <w:szCs w:val="24"/>
          <w:lang w:val="es-MX"/>
        </w:rPr>
        <w:t xml:space="preserve">bilateral </w:t>
      </w:r>
      <w:r w:rsidRPr="00D809A9">
        <w:rPr>
          <w:rFonts w:ascii="Times New Roman" w:hAnsi="Times New Roman" w:cs="Times New Roman"/>
          <w:szCs w:val="24"/>
          <w:lang w:val="es-MX"/>
        </w:rPr>
        <w:t xml:space="preserve">como </w:t>
      </w:r>
      <w:r w:rsidR="007C49ED">
        <w:rPr>
          <w:rFonts w:ascii="Times New Roman" w:hAnsi="Times New Roman" w:cs="Times New Roman"/>
          <w:szCs w:val="24"/>
          <w:lang w:val="es-MX"/>
        </w:rPr>
        <w:t>predominio de los</w:t>
      </w:r>
      <w:r w:rsidRPr="00D809A9">
        <w:rPr>
          <w:rFonts w:ascii="Times New Roman" w:hAnsi="Times New Roman" w:cs="Times New Roman"/>
          <w:szCs w:val="24"/>
          <w:lang w:val="es-MX"/>
        </w:rPr>
        <w:t xml:space="preserve"> asuntos migratorios </w:t>
      </w:r>
      <w:r w:rsidR="007C49ED">
        <w:rPr>
          <w:rFonts w:ascii="Times New Roman" w:hAnsi="Times New Roman" w:cs="Times New Roman"/>
          <w:szCs w:val="24"/>
          <w:lang w:val="es-MX"/>
        </w:rPr>
        <w:t>sobre el resto de</w:t>
      </w:r>
      <w:r w:rsidRPr="00D809A9">
        <w:rPr>
          <w:rFonts w:ascii="Times New Roman" w:hAnsi="Times New Roman" w:cs="Times New Roman"/>
          <w:szCs w:val="24"/>
          <w:lang w:val="es-MX"/>
        </w:rPr>
        <w:t xml:space="preserve"> </w:t>
      </w:r>
      <w:r w:rsidR="007C49ED" w:rsidRPr="00D809A9">
        <w:rPr>
          <w:rFonts w:ascii="Times New Roman" w:hAnsi="Times New Roman" w:cs="Times New Roman"/>
          <w:szCs w:val="24"/>
          <w:lang w:val="es-MX"/>
        </w:rPr>
        <w:t>los temas</w:t>
      </w:r>
      <w:r w:rsidRPr="00D809A9">
        <w:rPr>
          <w:rFonts w:ascii="Times New Roman" w:hAnsi="Times New Roman" w:cs="Times New Roman"/>
          <w:szCs w:val="24"/>
          <w:lang w:val="es-MX"/>
        </w:rPr>
        <w:t xml:space="preserve"> (económicas, de seguridad, etcétera) no son nuevos</w:t>
      </w:r>
      <w:r>
        <w:rPr>
          <w:rFonts w:ascii="Times New Roman" w:hAnsi="Times New Roman" w:cs="Times New Roman"/>
          <w:szCs w:val="24"/>
          <w:lang w:val="es-MX"/>
        </w:rPr>
        <w:t xml:space="preserve"> (véase, por ejemplo</w:t>
      </w:r>
      <w:r w:rsidRPr="009D0C57">
        <w:rPr>
          <w:rFonts w:ascii="Times New Roman" w:hAnsi="Times New Roman" w:cs="Times New Roman"/>
          <w:szCs w:val="24"/>
          <w:lang w:val="es-MX"/>
        </w:rPr>
        <w:t>, Velázquez y Domínguez, 2013),</w:t>
      </w:r>
      <w:r w:rsidRPr="00D809A9">
        <w:rPr>
          <w:rFonts w:ascii="Times New Roman" w:hAnsi="Times New Roman" w:cs="Times New Roman"/>
          <w:szCs w:val="24"/>
          <w:lang w:val="es-MX"/>
        </w:rPr>
        <w:t xml:space="preserve"> sin duda en la era </w:t>
      </w:r>
      <w:proofErr w:type="spellStart"/>
      <w:r w:rsidRPr="00D809A9">
        <w:rPr>
          <w:rFonts w:ascii="Times New Roman" w:hAnsi="Times New Roman" w:cs="Times New Roman"/>
          <w:szCs w:val="24"/>
          <w:lang w:val="es-MX"/>
        </w:rPr>
        <w:t>Trump</w:t>
      </w:r>
      <w:proofErr w:type="spellEnd"/>
      <w:r w:rsidRPr="00D809A9">
        <w:rPr>
          <w:rFonts w:ascii="Times New Roman" w:hAnsi="Times New Roman" w:cs="Times New Roman"/>
          <w:szCs w:val="24"/>
          <w:lang w:val="es-MX"/>
        </w:rPr>
        <w:t>, ambas dinámicas han adquirido una enorme relevancia</w:t>
      </w:r>
      <w:r w:rsidR="007C49ED">
        <w:rPr>
          <w:rFonts w:ascii="Times New Roman" w:hAnsi="Times New Roman" w:cs="Times New Roman"/>
          <w:szCs w:val="24"/>
          <w:lang w:val="es-MX"/>
        </w:rPr>
        <w:t>.</w:t>
      </w:r>
      <w:r w:rsidR="007C49ED" w:rsidRPr="007C49ED">
        <w:rPr>
          <w:rFonts w:ascii="Times New Roman" w:hAnsi="Times New Roman" w:cs="Times New Roman"/>
          <w:szCs w:val="24"/>
          <w:lang w:val="es-MX"/>
        </w:rPr>
        <w:t xml:space="preserve"> </w:t>
      </w:r>
      <w:r w:rsidR="007C49ED">
        <w:rPr>
          <w:rFonts w:ascii="Times New Roman" w:hAnsi="Times New Roman" w:cs="Times New Roman"/>
          <w:szCs w:val="24"/>
          <w:lang w:val="es-MX"/>
        </w:rPr>
        <w:t>T</w:t>
      </w:r>
      <w:r w:rsidR="007C49ED" w:rsidRPr="007C49ED">
        <w:rPr>
          <w:rFonts w:ascii="Times New Roman" w:hAnsi="Times New Roman" w:cs="Times New Roman"/>
          <w:szCs w:val="24"/>
          <w:lang w:val="es-MX"/>
        </w:rPr>
        <w:t>odas las dimensiones de la relación</w:t>
      </w:r>
      <w:r w:rsidR="008966FD">
        <w:rPr>
          <w:rFonts w:ascii="Times New Roman" w:hAnsi="Times New Roman" w:cs="Times New Roman"/>
          <w:szCs w:val="24"/>
          <w:lang w:val="es-MX"/>
        </w:rPr>
        <w:t xml:space="preserve"> entre ambos países –incluida </w:t>
      </w:r>
      <w:r w:rsidR="007C49ED" w:rsidRPr="007C49ED">
        <w:rPr>
          <w:rFonts w:ascii="Times New Roman" w:hAnsi="Times New Roman" w:cs="Times New Roman"/>
          <w:szCs w:val="24"/>
          <w:lang w:val="es-MX"/>
        </w:rPr>
        <w:t>la económica– han quedado</w:t>
      </w:r>
      <w:r w:rsidR="007C49ED">
        <w:rPr>
          <w:rFonts w:ascii="Times New Roman" w:hAnsi="Times New Roman" w:cs="Times New Roman"/>
          <w:szCs w:val="24"/>
          <w:lang w:val="es-MX"/>
        </w:rPr>
        <w:t xml:space="preserve"> interconectados y</w:t>
      </w:r>
      <w:r w:rsidR="007C49ED" w:rsidRPr="007C49ED">
        <w:rPr>
          <w:rFonts w:ascii="Times New Roman" w:hAnsi="Times New Roman" w:cs="Times New Roman"/>
          <w:szCs w:val="24"/>
          <w:lang w:val="es-MX"/>
        </w:rPr>
        <w:t xml:space="preserve"> supeditados a la materia migratoria</w:t>
      </w:r>
      <w:r w:rsidR="007C49ED">
        <w:rPr>
          <w:rFonts w:ascii="Times New Roman" w:hAnsi="Times New Roman" w:cs="Times New Roman"/>
          <w:szCs w:val="24"/>
          <w:lang w:val="es-MX"/>
        </w:rPr>
        <w:t>, al menos en el plano discursivo.</w:t>
      </w:r>
    </w:p>
  </w:footnote>
  <w:footnote w:id="8">
    <w:p w14:paraId="53A179D8" w14:textId="4BFB1D0F" w:rsidR="00FA7D9D" w:rsidRPr="00FA7D9D" w:rsidRDefault="00FA7D9D" w:rsidP="00FA7D9D">
      <w:pPr>
        <w:pStyle w:val="FootnoteText"/>
        <w:jc w:val="both"/>
        <w:rPr>
          <w:rFonts w:ascii="Times New Roman" w:hAnsi="Times New Roman" w:cs="Times New Roman"/>
        </w:rPr>
      </w:pPr>
      <w:r w:rsidRPr="00FA7D9D">
        <w:rPr>
          <w:rStyle w:val="FootnoteReference"/>
          <w:rFonts w:ascii="Times New Roman" w:hAnsi="Times New Roman" w:cs="Times New Roman"/>
        </w:rPr>
        <w:footnoteRef/>
      </w:r>
      <w:r w:rsidRPr="00FA7D9D">
        <w:rPr>
          <w:rFonts w:ascii="Times New Roman" w:hAnsi="Times New Roman" w:cs="Times New Roman"/>
        </w:rPr>
        <w:t xml:space="preserve"> En lo que respecta a la aplicación de la ley en interior el territorio y</w:t>
      </w:r>
      <w:r w:rsidR="006B03FD">
        <w:rPr>
          <w:rFonts w:ascii="Times New Roman" w:hAnsi="Times New Roman" w:cs="Times New Roman"/>
        </w:rPr>
        <w:t xml:space="preserve"> a</w:t>
      </w:r>
      <w:r w:rsidRPr="00FA7D9D">
        <w:rPr>
          <w:rFonts w:ascii="Times New Roman" w:hAnsi="Times New Roman" w:cs="Times New Roman"/>
        </w:rPr>
        <w:t xml:space="preserve"> la reducción de migración en situación irregular en su territorio, la administración de </w:t>
      </w:r>
      <w:proofErr w:type="spellStart"/>
      <w:r w:rsidRPr="00FA7D9D">
        <w:rPr>
          <w:rFonts w:ascii="Times New Roman" w:hAnsi="Times New Roman" w:cs="Times New Roman"/>
        </w:rPr>
        <w:t>Trump</w:t>
      </w:r>
      <w:proofErr w:type="spellEnd"/>
      <w:r w:rsidRPr="00FA7D9D">
        <w:rPr>
          <w:rFonts w:ascii="Times New Roman" w:hAnsi="Times New Roman" w:cs="Times New Roman"/>
        </w:rPr>
        <w:t xml:space="preserve"> desde sus inicios hasta la fecha parece haber optado por una estrategia de </w:t>
      </w:r>
      <w:proofErr w:type="spellStart"/>
      <w:r w:rsidRPr="00FA7D9D">
        <w:rPr>
          <w:rFonts w:ascii="Times New Roman" w:hAnsi="Times New Roman" w:cs="Times New Roman"/>
          <w:i/>
          <w:iCs/>
        </w:rPr>
        <w:t>attrittion</w:t>
      </w:r>
      <w:proofErr w:type="spellEnd"/>
      <w:r w:rsidRPr="00FA7D9D">
        <w:rPr>
          <w:rFonts w:ascii="Times New Roman" w:hAnsi="Times New Roman" w:cs="Times New Roman"/>
          <w:i/>
          <w:iCs/>
        </w:rPr>
        <w:t xml:space="preserve"> </w:t>
      </w:r>
      <w:proofErr w:type="spellStart"/>
      <w:r w:rsidRPr="00FA7D9D">
        <w:rPr>
          <w:rFonts w:ascii="Times New Roman" w:hAnsi="Times New Roman" w:cs="Times New Roman"/>
          <w:i/>
          <w:iCs/>
        </w:rPr>
        <w:t>through</w:t>
      </w:r>
      <w:proofErr w:type="spellEnd"/>
      <w:r w:rsidRPr="00FA7D9D">
        <w:rPr>
          <w:rFonts w:ascii="Times New Roman" w:hAnsi="Times New Roman" w:cs="Times New Roman"/>
          <w:i/>
          <w:iCs/>
        </w:rPr>
        <w:t xml:space="preserve"> </w:t>
      </w:r>
      <w:proofErr w:type="spellStart"/>
      <w:r w:rsidRPr="009D0C57">
        <w:rPr>
          <w:rFonts w:ascii="Times New Roman" w:hAnsi="Times New Roman" w:cs="Times New Roman"/>
          <w:i/>
          <w:iCs/>
        </w:rPr>
        <w:t>enforcement</w:t>
      </w:r>
      <w:proofErr w:type="spellEnd"/>
      <w:r w:rsidRPr="009D0C57">
        <w:rPr>
          <w:rFonts w:ascii="Times New Roman" w:hAnsi="Times New Roman" w:cs="Times New Roman"/>
        </w:rPr>
        <w:t>. Esta estratega consiste en hacer la vida imposible a los migrantes indocumentados para que se vean orillados</w:t>
      </w:r>
      <w:r w:rsidRPr="00FA7D9D">
        <w:rPr>
          <w:rFonts w:ascii="Times New Roman" w:hAnsi="Times New Roman" w:cs="Times New Roman"/>
        </w:rPr>
        <w:t xml:space="preserve"> a regresar a sus países de origen.</w:t>
      </w:r>
      <w:r w:rsidR="0003299E">
        <w:rPr>
          <w:rFonts w:ascii="Times New Roman" w:hAnsi="Times New Roman" w:cs="Times New Roman"/>
        </w:rPr>
        <w:t xml:space="preserve"> </w:t>
      </w:r>
      <w:r w:rsidR="0003299E" w:rsidRPr="0003299E">
        <w:rPr>
          <w:rFonts w:ascii="Times New Roman" w:hAnsi="Times New Roman" w:cs="Times New Roman"/>
        </w:rPr>
        <w:t>En</w:t>
      </w:r>
      <w:r w:rsidR="0003299E">
        <w:rPr>
          <w:rFonts w:ascii="Times New Roman" w:hAnsi="Times New Roman" w:cs="Times New Roman"/>
        </w:rPr>
        <w:t>tre otras medidas en contra de los migrantes: impusieron</w:t>
      </w:r>
      <w:r w:rsidR="0003299E" w:rsidRPr="0003299E">
        <w:rPr>
          <w:rFonts w:ascii="Times New Roman" w:hAnsi="Times New Roman" w:cs="Times New Roman"/>
        </w:rPr>
        <w:t xml:space="preserve"> nuevas directrices del Departamento de Seguridad Nacional (</w:t>
      </w:r>
      <w:r w:rsidR="0003299E" w:rsidRPr="00D36D2F">
        <w:rPr>
          <w:rFonts w:ascii="Times New Roman" w:hAnsi="Times New Roman" w:cs="Times New Roman"/>
          <w:i/>
          <w:iCs/>
        </w:rPr>
        <w:t xml:space="preserve">Departamento of </w:t>
      </w:r>
      <w:proofErr w:type="spellStart"/>
      <w:r w:rsidR="0003299E" w:rsidRPr="00D36D2F">
        <w:rPr>
          <w:rFonts w:ascii="Times New Roman" w:hAnsi="Times New Roman" w:cs="Times New Roman"/>
          <w:i/>
          <w:iCs/>
        </w:rPr>
        <w:t>Homeland</w:t>
      </w:r>
      <w:proofErr w:type="spellEnd"/>
      <w:r w:rsidR="0003299E" w:rsidRPr="00D36D2F">
        <w:rPr>
          <w:rFonts w:ascii="Times New Roman" w:hAnsi="Times New Roman" w:cs="Times New Roman"/>
          <w:i/>
          <w:iCs/>
        </w:rPr>
        <w:t xml:space="preserve"> Security</w:t>
      </w:r>
      <w:r w:rsidR="0003299E" w:rsidRPr="0003299E">
        <w:rPr>
          <w:rFonts w:ascii="Times New Roman" w:hAnsi="Times New Roman" w:cs="Times New Roman"/>
        </w:rPr>
        <w:t xml:space="preserve">) </w:t>
      </w:r>
      <w:r w:rsidR="0003299E">
        <w:rPr>
          <w:rFonts w:ascii="Times New Roman" w:hAnsi="Times New Roman" w:cs="Times New Roman"/>
        </w:rPr>
        <w:t>para</w:t>
      </w:r>
      <w:r w:rsidR="0003299E" w:rsidRPr="0003299E">
        <w:rPr>
          <w:rFonts w:ascii="Times New Roman" w:hAnsi="Times New Roman" w:cs="Times New Roman"/>
        </w:rPr>
        <w:t xml:space="preserve"> aumentar las deportaciones</w:t>
      </w:r>
      <w:r w:rsidR="0003299E">
        <w:rPr>
          <w:rFonts w:ascii="Times New Roman" w:hAnsi="Times New Roman" w:cs="Times New Roman"/>
        </w:rPr>
        <w:t xml:space="preserve">, restablecieron los varios programas de colaboración con entes </w:t>
      </w:r>
      <w:proofErr w:type="spellStart"/>
      <w:r w:rsidR="0003299E">
        <w:rPr>
          <w:rFonts w:ascii="Times New Roman" w:hAnsi="Times New Roman" w:cs="Times New Roman"/>
        </w:rPr>
        <w:t>subnacionales</w:t>
      </w:r>
      <w:proofErr w:type="spellEnd"/>
      <w:r w:rsidR="0003299E" w:rsidRPr="0003299E">
        <w:rPr>
          <w:rFonts w:ascii="Times New Roman" w:hAnsi="Times New Roman" w:cs="Times New Roman"/>
        </w:rPr>
        <w:t xml:space="preserve"> </w:t>
      </w:r>
      <w:r w:rsidR="0003299E">
        <w:rPr>
          <w:rFonts w:ascii="Times New Roman" w:hAnsi="Times New Roman" w:cs="Times New Roman"/>
        </w:rPr>
        <w:t>(</w:t>
      </w:r>
      <w:r w:rsidR="0003299E" w:rsidRPr="0003299E">
        <w:rPr>
          <w:rFonts w:ascii="Times New Roman" w:hAnsi="Times New Roman" w:cs="Times New Roman"/>
        </w:rPr>
        <w:t>Programa 287(g)</w:t>
      </w:r>
      <w:r w:rsidR="0003299E">
        <w:rPr>
          <w:rFonts w:ascii="Times New Roman" w:hAnsi="Times New Roman" w:cs="Times New Roman"/>
        </w:rPr>
        <w:t xml:space="preserve">; </w:t>
      </w:r>
      <w:r w:rsidR="00D36D2F">
        <w:rPr>
          <w:rFonts w:ascii="Times New Roman" w:hAnsi="Times New Roman" w:cs="Times New Roman"/>
        </w:rPr>
        <w:t>Comunidades Seguras</w:t>
      </w:r>
      <w:r w:rsidR="0003299E">
        <w:rPr>
          <w:rFonts w:ascii="Times New Roman" w:hAnsi="Times New Roman" w:cs="Times New Roman"/>
        </w:rPr>
        <w:t xml:space="preserve">), </w:t>
      </w:r>
      <w:r w:rsidR="00D36D2F">
        <w:rPr>
          <w:rFonts w:ascii="Times New Roman" w:hAnsi="Times New Roman" w:cs="Times New Roman"/>
        </w:rPr>
        <w:t>han presionado a las</w:t>
      </w:r>
      <w:r w:rsidR="0003299E" w:rsidRPr="0003299E">
        <w:rPr>
          <w:rFonts w:ascii="Times New Roman" w:hAnsi="Times New Roman" w:cs="Times New Roman"/>
        </w:rPr>
        <w:t xml:space="preserve"> “ciudades santuario</w:t>
      </w:r>
      <w:r w:rsidR="00D36D2F">
        <w:rPr>
          <w:rFonts w:ascii="Times New Roman" w:hAnsi="Times New Roman" w:cs="Times New Roman"/>
        </w:rPr>
        <w:t xml:space="preserve">”, se actualizó </w:t>
      </w:r>
      <w:r w:rsidR="00D36D2F" w:rsidRPr="00D36D2F">
        <w:rPr>
          <w:rFonts w:ascii="Times New Roman" w:hAnsi="Times New Roman" w:cs="Times New Roman"/>
          <w:i/>
          <w:iCs/>
        </w:rPr>
        <w:t>E-</w:t>
      </w:r>
      <w:proofErr w:type="spellStart"/>
      <w:r w:rsidR="00D36D2F" w:rsidRPr="00D36D2F">
        <w:rPr>
          <w:rFonts w:ascii="Times New Roman" w:hAnsi="Times New Roman" w:cs="Times New Roman"/>
          <w:i/>
          <w:iCs/>
        </w:rPr>
        <w:t>Verify</w:t>
      </w:r>
      <w:proofErr w:type="spellEnd"/>
      <w:r w:rsidR="00D36D2F">
        <w:rPr>
          <w:rFonts w:ascii="Times New Roman" w:hAnsi="Times New Roman" w:cs="Times New Roman"/>
        </w:rPr>
        <w:t xml:space="preserve">, entre otras muchas </w:t>
      </w:r>
      <w:r w:rsidR="0012185A">
        <w:rPr>
          <w:rFonts w:ascii="Times New Roman" w:hAnsi="Times New Roman" w:cs="Times New Roman"/>
        </w:rPr>
        <w:t>medidas (Pierce, 2019).</w:t>
      </w:r>
    </w:p>
  </w:footnote>
  <w:footnote w:id="9">
    <w:p w14:paraId="5F6C83F2" w14:textId="54EF8259" w:rsidR="00774853" w:rsidRPr="009027A3" w:rsidRDefault="00774853" w:rsidP="009027A3">
      <w:pPr>
        <w:pStyle w:val="FootnoteText"/>
        <w:jc w:val="both"/>
        <w:rPr>
          <w:rFonts w:ascii="Times New Roman" w:hAnsi="Times New Roman" w:cs="Times New Roman"/>
          <w:lang w:val="es-ES_tradnl"/>
        </w:rPr>
      </w:pPr>
      <w:r w:rsidRPr="00EA240D">
        <w:rPr>
          <w:rStyle w:val="FootnoteReference"/>
          <w:rFonts w:ascii="Times New Roman" w:hAnsi="Times New Roman" w:cs="Times New Roman"/>
        </w:rPr>
        <w:footnoteRef/>
      </w:r>
      <w:r w:rsidRPr="00EA240D">
        <w:rPr>
          <w:rFonts w:ascii="Times New Roman" w:hAnsi="Times New Roman" w:cs="Times New Roman"/>
        </w:rPr>
        <w:t xml:space="preserve"> </w:t>
      </w:r>
      <w:r>
        <w:rPr>
          <w:rFonts w:ascii="Times New Roman" w:hAnsi="Times New Roman" w:cs="Times New Roman"/>
        </w:rPr>
        <w:t xml:space="preserve">En este apartado </w:t>
      </w:r>
      <w:r w:rsidR="000613CD">
        <w:rPr>
          <w:rFonts w:ascii="Times New Roman" w:hAnsi="Times New Roman" w:cs="Times New Roman"/>
        </w:rPr>
        <w:t>se analiza exclusivamente el</w:t>
      </w:r>
      <w:r>
        <w:rPr>
          <w:rFonts w:ascii="Times New Roman" w:hAnsi="Times New Roman" w:cs="Times New Roman"/>
        </w:rPr>
        <w:t xml:space="preserve"> caso de Honduras y El Salvador</w:t>
      </w:r>
      <w:r w:rsidR="000613CD">
        <w:rPr>
          <w:rFonts w:ascii="Times New Roman" w:hAnsi="Times New Roman" w:cs="Times New Roman"/>
        </w:rPr>
        <w:t>,</w:t>
      </w:r>
      <w:r>
        <w:rPr>
          <w:rFonts w:ascii="Times New Roman" w:hAnsi="Times New Roman" w:cs="Times New Roman"/>
        </w:rPr>
        <w:t xml:space="preserve"> porque </w:t>
      </w:r>
      <w:r w:rsidR="000613CD">
        <w:rPr>
          <w:rFonts w:ascii="Times New Roman" w:hAnsi="Times New Roman" w:cs="Times New Roman"/>
        </w:rPr>
        <w:t>en los datos referentes a los eventos de devolución de los guatemaltecos</w:t>
      </w:r>
      <w:r>
        <w:rPr>
          <w:rFonts w:ascii="Times New Roman" w:hAnsi="Times New Roman" w:cs="Times New Roman"/>
        </w:rPr>
        <w:t xml:space="preserve"> no se puede discernir en qué medida tales porcentajes tienen que ver con el fenómeno de la migración laboral transfronteriza</w:t>
      </w:r>
      <w:r w:rsidRPr="009027A3">
        <w:rPr>
          <w:rFonts w:ascii="Times New Roman" w:hAnsi="Times New Roman" w:cs="Times New Roman"/>
        </w:rPr>
        <w:t>.</w:t>
      </w:r>
    </w:p>
  </w:footnote>
  <w:footnote w:id="10">
    <w:p w14:paraId="1A967C98" w14:textId="1CB9D547" w:rsidR="00774853" w:rsidRPr="00F73130" w:rsidRDefault="00774853" w:rsidP="00F73130">
      <w:pPr>
        <w:pStyle w:val="FootnoteText"/>
        <w:jc w:val="both"/>
        <w:rPr>
          <w:rFonts w:ascii="Times New Roman" w:hAnsi="Times New Roman" w:cs="Times New Roman"/>
        </w:rPr>
      </w:pPr>
      <w:r w:rsidRPr="00F73130">
        <w:rPr>
          <w:rStyle w:val="FootnoteReference"/>
          <w:rFonts w:ascii="Times New Roman" w:hAnsi="Times New Roman" w:cs="Times New Roman"/>
        </w:rPr>
        <w:footnoteRef/>
      </w:r>
      <w:r w:rsidRPr="00F73130">
        <w:rPr>
          <w:rFonts w:ascii="Times New Roman" w:hAnsi="Times New Roman" w:cs="Times New Roman"/>
        </w:rPr>
        <w:t xml:space="preserve"> Aquellas que se produjeron a finales de 2018</w:t>
      </w:r>
      <w:r>
        <w:rPr>
          <w:rFonts w:ascii="Times New Roman" w:hAnsi="Times New Roman" w:cs="Times New Roman"/>
        </w:rPr>
        <w:t xml:space="preserve"> y cuyos participantes mayormente terminaron en la ciudad de Tijuana, donde las opciones para cruzar de manera indocumentada sin ser detenidos son prácticamente inexistentes.</w:t>
      </w:r>
    </w:p>
  </w:footnote>
  <w:footnote w:id="11">
    <w:p w14:paraId="3B43DC95" w14:textId="5AF4188A" w:rsidR="00774853" w:rsidRPr="0089560F" w:rsidRDefault="00774853" w:rsidP="0089560F">
      <w:pPr>
        <w:pStyle w:val="FootnoteText"/>
        <w:jc w:val="both"/>
        <w:rPr>
          <w:rFonts w:ascii="Times New Roman" w:hAnsi="Times New Roman" w:cs="Times New Roman"/>
        </w:rPr>
      </w:pPr>
      <w:r w:rsidRPr="0089560F">
        <w:rPr>
          <w:rStyle w:val="FootnoteReference"/>
          <w:rFonts w:ascii="Times New Roman" w:hAnsi="Times New Roman" w:cs="Times New Roman"/>
        </w:rPr>
        <w:footnoteRef/>
      </w:r>
      <w:r w:rsidRPr="0089560F">
        <w:rPr>
          <w:rFonts w:ascii="Times New Roman" w:hAnsi="Times New Roman" w:cs="Times New Roman"/>
        </w:rPr>
        <w:t xml:space="preserve"> Para más información sobre estos albergues y los migrantes que en ellos </w:t>
      </w:r>
      <w:r>
        <w:rPr>
          <w:rFonts w:ascii="Times New Roman" w:hAnsi="Times New Roman" w:cs="Times New Roman"/>
        </w:rPr>
        <w:t>se</w:t>
      </w:r>
      <w:r w:rsidRPr="0089560F">
        <w:rPr>
          <w:rFonts w:ascii="Times New Roman" w:hAnsi="Times New Roman" w:cs="Times New Roman"/>
        </w:rPr>
        <w:t xml:space="preserve"> hospeda</w:t>
      </w:r>
      <w:r>
        <w:rPr>
          <w:rFonts w:ascii="Times New Roman" w:hAnsi="Times New Roman" w:cs="Times New Roman"/>
        </w:rPr>
        <w:t>ron</w:t>
      </w:r>
      <w:r w:rsidRPr="0089560F">
        <w:rPr>
          <w:rFonts w:ascii="Times New Roman" w:hAnsi="Times New Roman" w:cs="Times New Roman"/>
        </w:rPr>
        <w:t xml:space="preserve"> véanse, por </w:t>
      </w:r>
      <w:r w:rsidRPr="009119E6">
        <w:rPr>
          <w:rFonts w:ascii="Times New Roman" w:hAnsi="Times New Roman" w:cs="Times New Roman"/>
        </w:rPr>
        <w:t xml:space="preserve">ejemplo, El </w:t>
      </w:r>
      <w:proofErr w:type="spellStart"/>
      <w:r w:rsidRPr="009119E6">
        <w:rPr>
          <w:rFonts w:ascii="Times New Roman" w:hAnsi="Times New Roman" w:cs="Times New Roman"/>
        </w:rPr>
        <w:t>Colef</w:t>
      </w:r>
      <w:proofErr w:type="spellEnd"/>
      <w:r w:rsidRPr="009119E6">
        <w:rPr>
          <w:rFonts w:ascii="Times New Roman" w:hAnsi="Times New Roman" w:cs="Times New Roman"/>
        </w:rPr>
        <w:t>, 2018, 2019</w:t>
      </w:r>
      <w:r w:rsidR="00DA0C9A">
        <w:rPr>
          <w:rFonts w:ascii="Times New Roman" w:hAnsi="Times New Roman" w:cs="Times New Roman"/>
        </w:rPr>
        <w:t>.</w:t>
      </w:r>
      <w:bookmarkStart w:id="5" w:name="_GoBack"/>
      <w:bookmarkEnd w:id="5"/>
    </w:p>
  </w:footnote>
  <w:footnote w:id="12">
    <w:p w14:paraId="73AF7042" w14:textId="7256663E" w:rsidR="00774853" w:rsidRPr="00564778" w:rsidRDefault="00774853" w:rsidP="009E0CD1">
      <w:pPr>
        <w:pStyle w:val="FootnoteText"/>
        <w:jc w:val="both"/>
        <w:rPr>
          <w:rFonts w:ascii="Times New Roman" w:hAnsi="Times New Roman" w:cs="Times New Roman"/>
        </w:rPr>
      </w:pPr>
      <w:r w:rsidRPr="00564778">
        <w:rPr>
          <w:rStyle w:val="FootnoteReference"/>
          <w:rFonts w:ascii="Times New Roman" w:hAnsi="Times New Roman" w:cs="Times New Roman"/>
        </w:rPr>
        <w:footnoteRef/>
      </w:r>
      <w:r w:rsidRPr="00564778">
        <w:rPr>
          <w:rFonts w:ascii="Times New Roman" w:hAnsi="Times New Roman" w:cs="Times New Roman"/>
        </w:rPr>
        <w:t xml:space="preserve"> A quienes se albergaban en “El </w:t>
      </w:r>
      <w:proofErr w:type="spellStart"/>
      <w:r w:rsidRPr="00564778">
        <w:rPr>
          <w:rFonts w:ascii="Times New Roman" w:hAnsi="Times New Roman" w:cs="Times New Roman"/>
        </w:rPr>
        <w:t>Barretal</w:t>
      </w:r>
      <w:proofErr w:type="spellEnd"/>
      <w:r w:rsidRPr="00564778">
        <w:rPr>
          <w:rFonts w:ascii="Times New Roman" w:hAnsi="Times New Roman" w:cs="Times New Roman"/>
        </w:rPr>
        <w:t>” se les proporcionaron TVRH y recibieron diversas ofertas de empleo.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BAD"/>
    <w:rsid w:val="00001309"/>
    <w:rsid w:val="00014A9D"/>
    <w:rsid w:val="00021D64"/>
    <w:rsid w:val="00021F8E"/>
    <w:rsid w:val="0002350B"/>
    <w:rsid w:val="00025CC8"/>
    <w:rsid w:val="00026464"/>
    <w:rsid w:val="0003299E"/>
    <w:rsid w:val="00044F52"/>
    <w:rsid w:val="00060F24"/>
    <w:rsid w:val="000613CD"/>
    <w:rsid w:val="00062707"/>
    <w:rsid w:val="0006394F"/>
    <w:rsid w:val="00073886"/>
    <w:rsid w:val="00076451"/>
    <w:rsid w:val="0008046D"/>
    <w:rsid w:val="00081610"/>
    <w:rsid w:val="00081BFE"/>
    <w:rsid w:val="00082C66"/>
    <w:rsid w:val="00085C1B"/>
    <w:rsid w:val="0008788B"/>
    <w:rsid w:val="000916DE"/>
    <w:rsid w:val="00093DF1"/>
    <w:rsid w:val="00094C74"/>
    <w:rsid w:val="000A6099"/>
    <w:rsid w:val="000B39FE"/>
    <w:rsid w:val="000B6D73"/>
    <w:rsid w:val="000C2B18"/>
    <w:rsid w:val="000C4802"/>
    <w:rsid w:val="000C5A24"/>
    <w:rsid w:val="000D13CD"/>
    <w:rsid w:val="000D1716"/>
    <w:rsid w:val="000D67F0"/>
    <w:rsid w:val="000E276A"/>
    <w:rsid w:val="000E394A"/>
    <w:rsid w:val="000E50C3"/>
    <w:rsid w:val="000E5724"/>
    <w:rsid w:val="000F05C5"/>
    <w:rsid w:val="00102776"/>
    <w:rsid w:val="00110E3D"/>
    <w:rsid w:val="001130DD"/>
    <w:rsid w:val="00117117"/>
    <w:rsid w:val="001202A2"/>
    <w:rsid w:val="0012185A"/>
    <w:rsid w:val="00121C1C"/>
    <w:rsid w:val="00123104"/>
    <w:rsid w:val="001234CF"/>
    <w:rsid w:val="00131570"/>
    <w:rsid w:val="001324AD"/>
    <w:rsid w:val="00142A09"/>
    <w:rsid w:val="00145719"/>
    <w:rsid w:val="00150C7F"/>
    <w:rsid w:val="001521D4"/>
    <w:rsid w:val="001537CF"/>
    <w:rsid w:val="00154B5D"/>
    <w:rsid w:val="001606AA"/>
    <w:rsid w:val="00162269"/>
    <w:rsid w:val="00162338"/>
    <w:rsid w:val="00163251"/>
    <w:rsid w:val="001668D5"/>
    <w:rsid w:val="00170813"/>
    <w:rsid w:val="00171626"/>
    <w:rsid w:val="00175DD3"/>
    <w:rsid w:val="0017733A"/>
    <w:rsid w:val="0018033C"/>
    <w:rsid w:val="00180373"/>
    <w:rsid w:val="00184CEB"/>
    <w:rsid w:val="0019174F"/>
    <w:rsid w:val="00193616"/>
    <w:rsid w:val="00195BA2"/>
    <w:rsid w:val="001A0A98"/>
    <w:rsid w:val="001B24E9"/>
    <w:rsid w:val="001B6646"/>
    <w:rsid w:val="001C0B01"/>
    <w:rsid w:val="001C6081"/>
    <w:rsid w:val="001D02F7"/>
    <w:rsid w:val="001D3936"/>
    <w:rsid w:val="001E01CE"/>
    <w:rsid w:val="001E3900"/>
    <w:rsid w:val="001F1369"/>
    <w:rsid w:val="001F63E2"/>
    <w:rsid w:val="001F72ED"/>
    <w:rsid w:val="00200407"/>
    <w:rsid w:val="002005FB"/>
    <w:rsid w:val="00200B55"/>
    <w:rsid w:val="002054C4"/>
    <w:rsid w:val="00206D8C"/>
    <w:rsid w:val="00206DC8"/>
    <w:rsid w:val="00207A7D"/>
    <w:rsid w:val="00211F0A"/>
    <w:rsid w:val="002205A6"/>
    <w:rsid w:val="0022088C"/>
    <w:rsid w:val="00222D4B"/>
    <w:rsid w:val="00232D14"/>
    <w:rsid w:val="00242D88"/>
    <w:rsid w:val="0024778E"/>
    <w:rsid w:val="002530C4"/>
    <w:rsid w:val="00257A16"/>
    <w:rsid w:val="00262B9D"/>
    <w:rsid w:val="00262D9B"/>
    <w:rsid w:val="002634B8"/>
    <w:rsid w:val="00264CA4"/>
    <w:rsid w:val="00271367"/>
    <w:rsid w:val="002737CB"/>
    <w:rsid w:val="00274A7E"/>
    <w:rsid w:val="0027554B"/>
    <w:rsid w:val="002838C4"/>
    <w:rsid w:val="00292D98"/>
    <w:rsid w:val="00293D17"/>
    <w:rsid w:val="00295C10"/>
    <w:rsid w:val="002A1328"/>
    <w:rsid w:val="002A15C5"/>
    <w:rsid w:val="002A2729"/>
    <w:rsid w:val="002B0807"/>
    <w:rsid w:val="002B2078"/>
    <w:rsid w:val="002B7243"/>
    <w:rsid w:val="002C15CF"/>
    <w:rsid w:val="002C2A8F"/>
    <w:rsid w:val="002C382E"/>
    <w:rsid w:val="002C4414"/>
    <w:rsid w:val="002C61A3"/>
    <w:rsid w:val="002C666C"/>
    <w:rsid w:val="002D2207"/>
    <w:rsid w:val="002F06CB"/>
    <w:rsid w:val="002F0DB8"/>
    <w:rsid w:val="002F21BC"/>
    <w:rsid w:val="002F67AA"/>
    <w:rsid w:val="002F790F"/>
    <w:rsid w:val="00303668"/>
    <w:rsid w:val="0030431A"/>
    <w:rsid w:val="00307C61"/>
    <w:rsid w:val="003118FD"/>
    <w:rsid w:val="00312A3E"/>
    <w:rsid w:val="0032747E"/>
    <w:rsid w:val="003301E6"/>
    <w:rsid w:val="00330A8E"/>
    <w:rsid w:val="0033129F"/>
    <w:rsid w:val="003337F6"/>
    <w:rsid w:val="00343940"/>
    <w:rsid w:val="00345E41"/>
    <w:rsid w:val="00347457"/>
    <w:rsid w:val="003575B3"/>
    <w:rsid w:val="00360382"/>
    <w:rsid w:val="003742CA"/>
    <w:rsid w:val="003751EB"/>
    <w:rsid w:val="00385702"/>
    <w:rsid w:val="00386BE7"/>
    <w:rsid w:val="00396D20"/>
    <w:rsid w:val="003A0297"/>
    <w:rsid w:val="003A0E40"/>
    <w:rsid w:val="003A2838"/>
    <w:rsid w:val="003A3E39"/>
    <w:rsid w:val="003A591F"/>
    <w:rsid w:val="003B1E38"/>
    <w:rsid w:val="003B3A31"/>
    <w:rsid w:val="003B49A0"/>
    <w:rsid w:val="003B68D5"/>
    <w:rsid w:val="003B76ED"/>
    <w:rsid w:val="003C10AF"/>
    <w:rsid w:val="003C4EB3"/>
    <w:rsid w:val="003C5352"/>
    <w:rsid w:val="003E0E5D"/>
    <w:rsid w:val="003E0EE2"/>
    <w:rsid w:val="003E22C9"/>
    <w:rsid w:val="003E34CB"/>
    <w:rsid w:val="003F0390"/>
    <w:rsid w:val="003F3D9A"/>
    <w:rsid w:val="003F744E"/>
    <w:rsid w:val="00402038"/>
    <w:rsid w:val="00404D2F"/>
    <w:rsid w:val="004052E2"/>
    <w:rsid w:val="0040637D"/>
    <w:rsid w:val="004063D2"/>
    <w:rsid w:val="00411A26"/>
    <w:rsid w:val="0041251B"/>
    <w:rsid w:val="0041360D"/>
    <w:rsid w:val="00425313"/>
    <w:rsid w:val="00425ABF"/>
    <w:rsid w:val="00433263"/>
    <w:rsid w:val="00433661"/>
    <w:rsid w:val="00442BED"/>
    <w:rsid w:val="004474BB"/>
    <w:rsid w:val="00447CDD"/>
    <w:rsid w:val="0045197B"/>
    <w:rsid w:val="00452D22"/>
    <w:rsid w:val="00460790"/>
    <w:rsid w:val="0046520E"/>
    <w:rsid w:val="00465B8F"/>
    <w:rsid w:val="00473346"/>
    <w:rsid w:val="00473F3A"/>
    <w:rsid w:val="00476F5C"/>
    <w:rsid w:val="0048403B"/>
    <w:rsid w:val="00486FF0"/>
    <w:rsid w:val="00490081"/>
    <w:rsid w:val="00490FBB"/>
    <w:rsid w:val="00495B13"/>
    <w:rsid w:val="00495D03"/>
    <w:rsid w:val="004A712E"/>
    <w:rsid w:val="004A7616"/>
    <w:rsid w:val="004B394E"/>
    <w:rsid w:val="004B44B7"/>
    <w:rsid w:val="004C0AF7"/>
    <w:rsid w:val="004C0E54"/>
    <w:rsid w:val="004C3172"/>
    <w:rsid w:val="004C41B3"/>
    <w:rsid w:val="004C7389"/>
    <w:rsid w:val="004C7B3A"/>
    <w:rsid w:val="004D0898"/>
    <w:rsid w:val="004D31DE"/>
    <w:rsid w:val="004D3988"/>
    <w:rsid w:val="004D4855"/>
    <w:rsid w:val="004D7A69"/>
    <w:rsid w:val="004E10AB"/>
    <w:rsid w:val="004E3ABC"/>
    <w:rsid w:val="004E3FF6"/>
    <w:rsid w:val="004E42CA"/>
    <w:rsid w:val="004E5C04"/>
    <w:rsid w:val="004F33F0"/>
    <w:rsid w:val="004F37AC"/>
    <w:rsid w:val="004F512F"/>
    <w:rsid w:val="005124BC"/>
    <w:rsid w:val="00514357"/>
    <w:rsid w:val="00515613"/>
    <w:rsid w:val="00517546"/>
    <w:rsid w:val="00520A4E"/>
    <w:rsid w:val="00522646"/>
    <w:rsid w:val="0052387C"/>
    <w:rsid w:val="005300A6"/>
    <w:rsid w:val="005432D8"/>
    <w:rsid w:val="00556329"/>
    <w:rsid w:val="00556BF8"/>
    <w:rsid w:val="00564778"/>
    <w:rsid w:val="0056591C"/>
    <w:rsid w:val="005757AC"/>
    <w:rsid w:val="005803A3"/>
    <w:rsid w:val="00583006"/>
    <w:rsid w:val="005844FE"/>
    <w:rsid w:val="00587C54"/>
    <w:rsid w:val="00596BD2"/>
    <w:rsid w:val="005A0C1E"/>
    <w:rsid w:val="005A5C2C"/>
    <w:rsid w:val="005A6AC4"/>
    <w:rsid w:val="005B12BA"/>
    <w:rsid w:val="005C662B"/>
    <w:rsid w:val="005D0F43"/>
    <w:rsid w:val="005D1C57"/>
    <w:rsid w:val="005D40AD"/>
    <w:rsid w:val="005D55CF"/>
    <w:rsid w:val="005D5E83"/>
    <w:rsid w:val="005E1280"/>
    <w:rsid w:val="005F250E"/>
    <w:rsid w:val="005F7B53"/>
    <w:rsid w:val="006003B6"/>
    <w:rsid w:val="00600C52"/>
    <w:rsid w:val="00612A67"/>
    <w:rsid w:val="006205A1"/>
    <w:rsid w:val="006212F7"/>
    <w:rsid w:val="00622094"/>
    <w:rsid w:val="00625D12"/>
    <w:rsid w:val="006260A8"/>
    <w:rsid w:val="00627539"/>
    <w:rsid w:val="00630717"/>
    <w:rsid w:val="00650C15"/>
    <w:rsid w:val="00651916"/>
    <w:rsid w:val="00653294"/>
    <w:rsid w:val="0065783E"/>
    <w:rsid w:val="006600D4"/>
    <w:rsid w:val="006610CC"/>
    <w:rsid w:val="00663749"/>
    <w:rsid w:val="006645F4"/>
    <w:rsid w:val="00664AA4"/>
    <w:rsid w:val="0066592F"/>
    <w:rsid w:val="00667409"/>
    <w:rsid w:val="0066747F"/>
    <w:rsid w:val="00670253"/>
    <w:rsid w:val="0067282E"/>
    <w:rsid w:val="00685FCD"/>
    <w:rsid w:val="00687C62"/>
    <w:rsid w:val="006904C1"/>
    <w:rsid w:val="006910A9"/>
    <w:rsid w:val="00691717"/>
    <w:rsid w:val="006A038C"/>
    <w:rsid w:val="006A0FED"/>
    <w:rsid w:val="006A3FCA"/>
    <w:rsid w:val="006A773A"/>
    <w:rsid w:val="006B03FD"/>
    <w:rsid w:val="006B38CC"/>
    <w:rsid w:val="006C1AF9"/>
    <w:rsid w:val="006C1F26"/>
    <w:rsid w:val="006C271F"/>
    <w:rsid w:val="006C790F"/>
    <w:rsid w:val="006D6139"/>
    <w:rsid w:val="006D65EB"/>
    <w:rsid w:val="006D6A30"/>
    <w:rsid w:val="006D7463"/>
    <w:rsid w:val="006E2629"/>
    <w:rsid w:val="006E66ED"/>
    <w:rsid w:val="006F0B90"/>
    <w:rsid w:val="006F15E1"/>
    <w:rsid w:val="006F3F2F"/>
    <w:rsid w:val="00710247"/>
    <w:rsid w:val="007115E9"/>
    <w:rsid w:val="00712F4E"/>
    <w:rsid w:val="0072065F"/>
    <w:rsid w:val="00722D76"/>
    <w:rsid w:val="00724D01"/>
    <w:rsid w:val="007273D3"/>
    <w:rsid w:val="007342D0"/>
    <w:rsid w:val="00747138"/>
    <w:rsid w:val="00747177"/>
    <w:rsid w:val="007509D4"/>
    <w:rsid w:val="00752DB2"/>
    <w:rsid w:val="00753520"/>
    <w:rsid w:val="00753AEF"/>
    <w:rsid w:val="00762919"/>
    <w:rsid w:val="00763E3D"/>
    <w:rsid w:val="00764C85"/>
    <w:rsid w:val="00765F85"/>
    <w:rsid w:val="0076627C"/>
    <w:rsid w:val="007736BD"/>
    <w:rsid w:val="0077444A"/>
    <w:rsid w:val="00774853"/>
    <w:rsid w:val="00777E04"/>
    <w:rsid w:val="00782196"/>
    <w:rsid w:val="0079025A"/>
    <w:rsid w:val="00794A20"/>
    <w:rsid w:val="00797745"/>
    <w:rsid w:val="007A506E"/>
    <w:rsid w:val="007B1092"/>
    <w:rsid w:val="007B3568"/>
    <w:rsid w:val="007B388C"/>
    <w:rsid w:val="007C22B4"/>
    <w:rsid w:val="007C249D"/>
    <w:rsid w:val="007C49ED"/>
    <w:rsid w:val="007D071F"/>
    <w:rsid w:val="007E1161"/>
    <w:rsid w:val="007E1E48"/>
    <w:rsid w:val="007E41F9"/>
    <w:rsid w:val="007E70AF"/>
    <w:rsid w:val="007F0A69"/>
    <w:rsid w:val="007F226B"/>
    <w:rsid w:val="007F3DA5"/>
    <w:rsid w:val="00801703"/>
    <w:rsid w:val="00811306"/>
    <w:rsid w:val="00820CF2"/>
    <w:rsid w:val="00822812"/>
    <w:rsid w:val="00826555"/>
    <w:rsid w:val="008316EE"/>
    <w:rsid w:val="00833837"/>
    <w:rsid w:val="008421EA"/>
    <w:rsid w:val="00855AAF"/>
    <w:rsid w:val="00860275"/>
    <w:rsid w:val="00863D83"/>
    <w:rsid w:val="00864EBE"/>
    <w:rsid w:val="0086647E"/>
    <w:rsid w:val="0087627F"/>
    <w:rsid w:val="00883C80"/>
    <w:rsid w:val="0089560F"/>
    <w:rsid w:val="008966FD"/>
    <w:rsid w:val="008C1B38"/>
    <w:rsid w:val="008C6EF5"/>
    <w:rsid w:val="008C72E7"/>
    <w:rsid w:val="008C7AAE"/>
    <w:rsid w:val="008D7A78"/>
    <w:rsid w:val="008E2987"/>
    <w:rsid w:val="008E7C60"/>
    <w:rsid w:val="008F00AE"/>
    <w:rsid w:val="008F3E0A"/>
    <w:rsid w:val="009027A3"/>
    <w:rsid w:val="00904672"/>
    <w:rsid w:val="00905942"/>
    <w:rsid w:val="009119E6"/>
    <w:rsid w:val="009133B7"/>
    <w:rsid w:val="00915C8E"/>
    <w:rsid w:val="009224C3"/>
    <w:rsid w:val="00922CBA"/>
    <w:rsid w:val="00923E0E"/>
    <w:rsid w:val="00930025"/>
    <w:rsid w:val="0093300D"/>
    <w:rsid w:val="0094258F"/>
    <w:rsid w:val="009555D3"/>
    <w:rsid w:val="009623A4"/>
    <w:rsid w:val="00964C7B"/>
    <w:rsid w:val="00965F19"/>
    <w:rsid w:val="009661C5"/>
    <w:rsid w:val="00970012"/>
    <w:rsid w:val="00972C15"/>
    <w:rsid w:val="009756D5"/>
    <w:rsid w:val="00976807"/>
    <w:rsid w:val="00987BDF"/>
    <w:rsid w:val="0099609C"/>
    <w:rsid w:val="009966E0"/>
    <w:rsid w:val="009A0B10"/>
    <w:rsid w:val="009A166B"/>
    <w:rsid w:val="009A2CD3"/>
    <w:rsid w:val="009A561B"/>
    <w:rsid w:val="009A7B15"/>
    <w:rsid w:val="009D0C57"/>
    <w:rsid w:val="009D1D06"/>
    <w:rsid w:val="009D3B5F"/>
    <w:rsid w:val="009E0CD1"/>
    <w:rsid w:val="009E2572"/>
    <w:rsid w:val="009F7B16"/>
    <w:rsid w:val="00A00B21"/>
    <w:rsid w:val="00A03A09"/>
    <w:rsid w:val="00A069CB"/>
    <w:rsid w:val="00A06F11"/>
    <w:rsid w:val="00A07FE7"/>
    <w:rsid w:val="00A102F1"/>
    <w:rsid w:val="00A166A8"/>
    <w:rsid w:val="00A17F65"/>
    <w:rsid w:val="00A27088"/>
    <w:rsid w:val="00A43459"/>
    <w:rsid w:val="00A43A62"/>
    <w:rsid w:val="00A44C66"/>
    <w:rsid w:val="00A52A82"/>
    <w:rsid w:val="00A54EC3"/>
    <w:rsid w:val="00A57547"/>
    <w:rsid w:val="00A57DC6"/>
    <w:rsid w:val="00A604F0"/>
    <w:rsid w:val="00A60BD4"/>
    <w:rsid w:val="00A71743"/>
    <w:rsid w:val="00A72CF1"/>
    <w:rsid w:val="00A86575"/>
    <w:rsid w:val="00A86CA7"/>
    <w:rsid w:val="00A87173"/>
    <w:rsid w:val="00A87F71"/>
    <w:rsid w:val="00A91FC4"/>
    <w:rsid w:val="00A939BD"/>
    <w:rsid w:val="00A94027"/>
    <w:rsid w:val="00A95BAD"/>
    <w:rsid w:val="00AA0C19"/>
    <w:rsid w:val="00AA4F0F"/>
    <w:rsid w:val="00AB3381"/>
    <w:rsid w:val="00AC0DFA"/>
    <w:rsid w:val="00AC3695"/>
    <w:rsid w:val="00AD1E0E"/>
    <w:rsid w:val="00AD5D1A"/>
    <w:rsid w:val="00AE284A"/>
    <w:rsid w:val="00AE334D"/>
    <w:rsid w:val="00AF1C36"/>
    <w:rsid w:val="00AF3CC4"/>
    <w:rsid w:val="00AF4E99"/>
    <w:rsid w:val="00AF6391"/>
    <w:rsid w:val="00AF7C2C"/>
    <w:rsid w:val="00B057BC"/>
    <w:rsid w:val="00B0647B"/>
    <w:rsid w:val="00B135CD"/>
    <w:rsid w:val="00B149E3"/>
    <w:rsid w:val="00B1509E"/>
    <w:rsid w:val="00B27CA0"/>
    <w:rsid w:val="00B30BD4"/>
    <w:rsid w:val="00B3317C"/>
    <w:rsid w:val="00B34337"/>
    <w:rsid w:val="00B348A1"/>
    <w:rsid w:val="00B4178C"/>
    <w:rsid w:val="00B458E5"/>
    <w:rsid w:val="00B628E6"/>
    <w:rsid w:val="00B63E0E"/>
    <w:rsid w:val="00B702DD"/>
    <w:rsid w:val="00B76BF4"/>
    <w:rsid w:val="00B85362"/>
    <w:rsid w:val="00B8755D"/>
    <w:rsid w:val="00B87A2D"/>
    <w:rsid w:val="00BA75C6"/>
    <w:rsid w:val="00BA7E88"/>
    <w:rsid w:val="00BB2921"/>
    <w:rsid w:val="00BB4232"/>
    <w:rsid w:val="00BB7AD1"/>
    <w:rsid w:val="00BB7AD8"/>
    <w:rsid w:val="00BC02BF"/>
    <w:rsid w:val="00BC602E"/>
    <w:rsid w:val="00BC7FA3"/>
    <w:rsid w:val="00BD03A8"/>
    <w:rsid w:val="00BD0E06"/>
    <w:rsid w:val="00BD4ACC"/>
    <w:rsid w:val="00BE3331"/>
    <w:rsid w:val="00BE6895"/>
    <w:rsid w:val="00BE6DB9"/>
    <w:rsid w:val="00BF0E9D"/>
    <w:rsid w:val="00BF5F18"/>
    <w:rsid w:val="00BF7EC1"/>
    <w:rsid w:val="00C03E42"/>
    <w:rsid w:val="00C07819"/>
    <w:rsid w:val="00C07ACD"/>
    <w:rsid w:val="00C114C8"/>
    <w:rsid w:val="00C11CE1"/>
    <w:rsid w:val="00C13FEF"/>
    <w:rsid w:val="00C1645D"/>
    <w:rsid w:val="00C20E4A"/>
    <w:rsid w:val="00C21866"/>
    <w:rsid w:val="00C23E56"/>
    <w:rsid w:val="00C25592"/>
    <w:rsid w:val="00C25F74"/>
    <w:rsid w:val="00C34298"/>
    <w:rsid w:val="00C37802"/>
    <w:rsid w:val="00C44058"/>
    <w:rsid w:val="00C44680"/>
    <w:rsid w:val="00C46778"/>
    <w:rsid w:val="00C475F0"/>
    <w:rsid w:val="00C51310"/>
    <w:rsid w:val="00C5144F"/>
    <w:rsid w:val="00C51EA2"/>
    <w:rsid w:val="00C64838"/>
    <w:rsid w:val="00C951C7"/>
    <w:rsid w:val="00C966EA"/>
    <w:rsid w:val="00C97765"/>
    <w:rsid w:val="00CA1491"/>
    <w:rsid w:val="00CA6005"/>
    <w:rsid w:val="00CB3150"/>
    <w:rsid w:val="00CC5825"/>
    <w:rsid w:val="00CC60BF"/>
    <w:rsid w:val="00CD0682"/>
    <w:rsid w:val="00CD5B02"/>
    <w:rsid w:val="00CD6438"/>
    <w:rsid w:val="00CE0F0C"/>
    <w:rsid w:val="00CE2C66"/>
    <w:rsid w:val="00CE5A59"/>
    <w:rsid w:val="00CF6D0F"/>
    <w:rsid w:val="00D05F86"/>
    <w:rsid w:val="00D146FA"/>
    <w:rsid w:val="00D22622"/>
    <w:rsid w:val="00D234B9"/>
    <w:rsid w:val="00D24A9B"/>
    <w:rsid w:val="00D26397"/>
    <w:rsid w:val="00D3371F"/>
    <w:rsid w:val="00D36D2F"/>
    <w:rsid w:val="00D36DBD"/>
    <w:rsid w:val="00D44991"/>
    <w:rsid w:val="00D46F7B"/>
    <w:rsid w:val="00D5161D"/>
    <w:rsid w:val="00D52833"/>
    <w:rsid w:val="00D5557A"/>
    <w:rsid w:val="00D56D63"/>
    <w:rsid w:val="00D571D0"/>
    <w:rsid w:val="00D60759"/>
    <w:rsid w:val="00D66092"/>
    <w:rsid w:val="00D67003"/>
    <w:rsid w:val="00D74B3D"/>
    <w:rsid w:val="00D809A9"/>
    <w:rsid w:val="00D83007"/>
    <w:rsid w:val="00D83D78"/>
    <w:rsid w:val="00D843C9"/>
    <w:rsid w:val="00DA0C9A"/>
    <w:rsid w:val="00DA31F1"/>
    <w:rsid w:val="00DA78B5"/>
    <w:rsid w:val="00DB009C"/>
    <w:rsid w:val="00DB12F5"/>
    <w:rsid w:val="00DB4745"/>
    <w:rsid w:val="00DD186D"/>
    <w:rsid w:val="00DD22DD"/>
    <w:rsid w:val="00DD35E9"/>
    <w:rsid w:val="00DE3323"/>
    <w:rsid w:val="00DE373C"/>
    <w:rsid w:val="00DE3D69"/>
    <w:rsid w:val="00DE4FAB"/>
    <w:rsid w:val="00DF08EC"/>
    <w:rsid w:val="00DF35C7"/>
    <w:rsid w:val="00DF6B2A"/>
    <w:rsid w:val="00DF6DE1"/>
    <w:rsid w:val="00E00E42"/>
    <w:rsid w:val="00E03ECD"/>
    <w:rsid w:val="00E03FDB"/>
    <w:rsid w:val="00E064CE"/>
    <w:rsid w:val="00E078FD"/>
    <w:rsid w:val="00E102C9"/>
    <w:rsid w:val="00E1034A"/>
    <w:rsid w:val="00E12D86"/>
    <w:rsid w:val="00E12E7F"/>
    <w:rsid w:val="00E1390A"/>
    <w:rsid w:val="00E15FAF"/>
    <w:rsid w:val="00E23E29"/>
    <w:rsid w:val="00E24BB5"/>
    <w:rsid w:val="00E31C36"/>
    <w:rsid w:val="00E45F93"/>
    <w:rsid w:val="00E548EE"/>
    <w:rsid w:val="00E54F6C"/>
    <w:rsid w:val="00E5793D"/>
    <w:rsid w:val="00E57B22"/>
    <w:rsid w:val="00E611E2"/>
    <w:rsid w:val="00E6414D"/>
    <w:rsid w:val="00E64AEC"/>
    <w:rsid w:val="00E6509E"/>
    <w:rsid w:val="00E65B89"/>
    <w:rsid w:val="00E737B4"/>
    <w:rsid w:val="00E77771"/>
    <w:rsid w:val="00E91AAC"/>
    <w:rsid w:val="00E92C8F"/>
    <w:rsid w:val="00EA07FD"/>
    <w:rsid w:val="00EA240D"/>
    <w:rsid w:val="00EA2C3F"/>
    <w:rsid w:val="00EA2E6E"/>
    <w:rsid w:val="00EA5A21"/>
    <w:rsid w:val="00EA694B"/>
    <w:rsid w:val="00EB70CB"/>
    <w:rsid w:val="00EB7AEC"/>
    <w:rsid w:val="00EC0F1B"/>
    <w:rsid w:val="00ED6012"/>
    <w:rsid w:val="00ED79D3"/>
    <w:rsid w:val="00EE4A17"/>
    <w:rsid w:val="00EF0FDD"/>
    <w:rsid w:val="00EF219E"/>
    <w:rsid w:val="00EF30D3"/>
    <w:rsid w:val="00EF722D"/>
    <w:rsid w:val="00F06282"/>
    <w:rsid w:val="00F14BBD"/>
    <w:rsid w:val="00F16AE0"/>
    <w:rsid w:val="00F1760A"/>
    <w:rsid w:val="00F215B7"/>
    <w:rsid w:val="00F32C7F"/>
    <w:rsid w:val="00F34398"/>
    <w:rsid w:val="00F53074"/>
    <w:rsid w:val="00F65F77"/>
    <w:rsid w:val="00F70252"/>
    <w:rsid w:val="00F72B10"/>
    <w:rsid w:val="00F73130"/>
    <w:rsid w:val="00F747F8"/>
    <w:rsid w:val="00F80196"/>
    <w:rsid w:val="00F813EF"/>
    <w:rsid w:val="00F8253C"/>
    <w:rsid w:val="00F830B1"/>
    <w:rsid w:val="00F85350"/>
    <w:rsid w:val="00F858B9"/>
    <w:rsid w:val="00F85C2A"/>
    <w:rsid w:val="00F85F6E"/>
    <w:rsid w:val="00F86C9D"/>
    <w:rsid w:val="00F877C0"/>
    <w:rsid w:val="00F94B44"/>
    <w:rsid w:val="00F96C44"/>
    <w:rsid w:val="00F97E95"/>
    <w:rsid w:val="00FA075A"/>
    <w:rsid w:val="00FA3B61"/>
    <w:rsid w:val="00FA7D9D"/>
    <w:rsid w:val="00FB676A"/>
    <w:rsid w:val="00FB6C1B"/>
    <w:rsid w:val="00FD447B"/>
    <w:rsid w:val="00FE2DFA"/>
    <w:rsid w:val="00FE3366"/>
    <w:rsid w:val="00FE4609"/>
    <w:rsid w:val="00FE53BF"/>
    <w:rsid w:val="00FF3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09D0"/>
  <w15:docId w15:val="{DA6B403F-56A6-44FC-A325-8AA297BB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44991"/>
    <w:pPr>
      <w:spacing w:after="0" w:line="240" w:lineRule="auto"/>
    </w:pPr>
    <w:rPr>
      <w:sz w:val="20"/>
      <w:szCs w:val="20"/>
    </w:rPr>
  </w:style>
  <w:style w:type="character" w:customStyle="1" w:styleId="FootnoteTextChar">
    <w:name w:val="Footnote Text Char"/>
    <w:basedOn w:val="DefaultParagraphFont"/>
    <w:link w:val="FootnoteText"/>
    <w:uiPriority w:val="99"/>
    <w:rsid w:val="00D44991"/>
    <w:rPr>
      <w:sz w:val="20"/>
      <w:szCs w:val="20"/>
    </w:rPr>
  </w:style>
  <w:style w:type="character" w:styleId="FootnoteReference">
    <w:name w:val="footnote reference"/>
    <w:basedOn w:val="DefaultParagraphFont"/>
    <w:uiPriority w:val="99"/>
    <w:semiHidden/>
    <w:unhideWhenUsed/>
    <w:rsid w:val="00D44991"/>
    <w:rPr>
      <w:vertAlign w:val="superscript"/>
    </w:rPr>
  </w:style>
  <w:style w:type="character" w:styleId="Hyperlink">
    <w:name w:val="Hyperlink"/>
    <w:basedOn w:val="DefaultParagraphFont"/>
    <w:uiPriority w:val="99"/>
    <w:unhideWhenUsed/>
    <w:rsid w:val="00811306"/>
    <w:rPr>
      <w:color w:val="0563C1" w:themeColor="hyperlink"/>
      <w:u w:val="single"/>
    </w:rPr>
  </w:style>
  <w:style w:type="character" w:customStyle="1" w:styleId="tlid-translation">
    <w:name w:val="tlid-translation"/>
    <w:basedOn w:val="DefaultParagraphFont"/>
    <w:rsid w:val="00A06F11"/>
  </w:style>
  <w:style w:type="character" w:customStyle="1" w:styleId="Mencinsinresolver1">
    <w:name w:val="Mención sin resolver1"/>
    <w:basedOn w:val="DefaultParagraphFont"/>
    <w:uiPriority w:val="99"/>
    <w:semiHidden/>
    <w:unhideWhenUsed/>
    <w:rsid w:val="00782196"/>
    <w:rPr>
      <w:color w:val="605E5C"/>
      <w:shd w:val="clear" w:color="auto" w:fill="E1DFDD"/>
    </w:rPr>
  </w:style>
  <w:style w:type="character" w:styleId="CommentReference">
    <w:name w:val="annotation reference"/>
    <w:basedOn w:val="DefaultParagraphFont"/>
    <w:uiPriority w:val="99"/>
    <w:semiHidden/>
    <w:unhideWhenUsed/>
    <w:rsid w:val="00710247"/>
    <w:rPr>
      <w:sz w:val="16"/>
      <w:szCs w:val="16"/>
    </w:rPr>
  </w:style>
  <w:style w:type="paragraph" w:styleId="CommentText">
    <w:name w:val="annotation text"/>
    <w:basedOn w:val="Normal"/>
    <w:link w:val="CommentTextChar"/>
    <w:uiPriority w:val="99"/>
    <w:semiHidden/>
    <w:unhideWhenUsed/>
    <w:rsid w:val="00710247"/>
    <w:pPr>
      <w:spacing w:line="240" w:lineRule="auto"/>
    </w:pPr>
    <w:rPr>
      <w:sz w:val="20"/>
      <w:szCs w:val="20"/>
    </w:rPr>
  </w:style>
  <w:style w:type="character" w:customStyle="1" w:styleId="CommentTextChar">
    <w:name w:val="Comment Text Char"/>
    <w:basedOn w:val="DefaultParagraphFont"/>
    <w:link w:val="CommentText"/>
    <w:uiPriority w:val="99"/>
    <w:semiHidden/>
    <w:rsid w:val="00710247"/>
    <w:rPr>
      <w:sz w:val="20"/>
      <w:szCs w:val="20"/>
    </w:rPr>
  </w:style>
  <w:style w:type="paragraph" w:styleId="CommentSubject">
    <w:name w:val="annotation subject"/>
    <w:basedOn w:val="CommentText"/>
    <w:next w:val="CommentText"/>
    <w:link w:val="CommentSubjectChar"/>
    <w:uiPriority w:val="99"/>
    <w:semiHidden/>
    <w:unhideWhenUsed/>
    <w:rsid w:val="00710247"/>
    <w:rPr>
      <w:b/>
      <w:bCs/>
    </w:rPr>
  </w:style>
  <w:style w:type="character" w:customStyle="1" w:styleId="CommentSubjectChar">
    <w:name w:val="Comment Subject Char"/>
    <w:basedOn w:val="CommentTextChar"/>
    <w:link w:val="CommentSubject"/>
    <w:uiPriority w:val="99"/>
    <w:semiHidden/>
    <w:rsid w:val="00710247"/>
    <w:rPr>
      <w:b/>
      <w:bCs/>
      <w:sz w:val="20"/>
      <w:szCs w:val="20"/>
    </w:rPr>
  </w:style>
  <w:style w:type="paragraph" w:styleId="BalloonText">
    <w:name w:val="Balloon Text"/>
    <w:basedOn w:val="Normal"/>
    <w:link w:val="BalloonTextChar"/>
    <w:uiPriority w:val="99"/>
    <w:semiHidden/>
    <w:unhideWhenUsed/>
    <w:rsid w:val="00710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247"/>
    <w:rPr>
      <w:rFonts w:ascii="Segoe UI" w:hAnsi="Segoe UI" w:cs="Segoe UI"/>
      <w:sz w:val="18"/>
      <w:szCs w:val="18"/>
    </w:rPr>
  </w:style>
  <w:style w:type="paragraph" w:styleId="Header">
    <w:name w:val="header"/>
    <w:basedOn w:val="Normal"/>
    <w:link w:val="HeaderChar"/>
    <w:uiPriority w:val="99"/>
    <w:unhideWhenUsed/>
    <w:rsid w:val="00B702DD"/>
    <w:pPr>
      <w:tabs>
        <w:tab w:val="center" w:pos="4252"/>
        <w:tab w:val="right" w:pos="8504"/>
      </w:tabs>
      <w:spacing w:after="0" w:line="240" w:lineRule="auto"/>
    </w:pPr>
  </w:style>
  <w:style w:type="character" w:customStyle="1" w:styleId="HeaderChar">
    <w:name w:val="Header Char"/>
    <w:basedOn w:val="DefaultParagraphFont"/>
    <w:link w:val="Header"/>
    <w:uiPriority w:val="99"/>
    <w:rsid w:val="00B702DD"/>
  </w:style>
  <w:style w:type="paragraph" w:styleId="Footer">
    <w:name w:val="footer"/>
    <w:basedOn w:val="Normal"/>
    <w:link w:val="FooterChar"/>
    <w:uiPriority w:val="99"/>
    <w:unhideWhenUsed/>
    <w:rsid w:val="00B702DD"/>
    <w:pPr>
      <w:tabs>
        <w:tab w:val="center" w:pos="4252"/>
        <w:tab w:val="right" w:pos="8504"/>
      </w:tabs>
      <w:spacing w:after="0" w:line="240" w:lineRule="auto"/>
    </w:pPr>
  </w:style>
  <w:style w:type="character" w:customStyle="1" w:styleId="FooterChar">
    <w:name w:val="Footer Char"/>
    <w:basedOn w:val="DefaultParagraphFont"/>
    <w:link w:val="Footer"/>
    <w:uiPriority w:val="99"/>
    <w:rsid w:val="00B702DD"/>
  </w:style>
  <w:style w:type="character" w:customStyle="1" w:styleId="Mencinsinresolver2">
    <w:name w:val="Mención sin resolver2"/>
    <w:basedOn w:val="DefaultParagraphFont"/>
    <w:uiPriority w:val="99"/>
    <w:semiHidden/>
    <w:unhideWhenUsed/>
    <w:rsid w:val="002B7243"/>
    <w:rPr>
      <w:color w:val="605E5C"/>
      <w:shd w:val="clear" w:color="auto" w:fill="E1DFDD"/>
    </w:rPr>
  </w:style>
  <w:style w:type="character" w:customStyle="1" w:styleId="UnresolvedMention">
    <w:name w:val="Unresolved Mention"/>
    <w:basedOn w:val="DefaultParagraphFont"/>
    <w:uiPriority w:val="99"/>
    <w:semiHidden/>
    <w:unhideWhenUsed/>
    <w:rsid w:val="00F1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011641">
      <w:bodyDiv w:val="1"/>
      <w:marLeft w:val="0"/>
      <w:marRight w:val="0"/>
      <w:marTop w:val="0"/>
      <w:marBottom w:val="0"/>
      <w:divBdr>
        <w:top w:val="none" w:sz="0" w:space="0" w:color="auto"/>
        <w:left w:val="none" w:sz="0" w:space="0" w:color="auto"/>
        <w:bottom w:val="none" w:sz="0" w:space="0" w:color="auto"/>
        <w:right w:val="none" w:sz="0" w:space="0" w:color="auto"/>
      </w:divBdr>
    </w:div>
    <w:div w:id="450978421">
      <w:bodyDiv w:val="1"/>
      <w:marLeft w:val="0"/>
      <w:marRight w:val="0"/>
      <w:marTop w:val="0"/>
      <w:marBottom w:val="0"/>
      <w:divBdr>
        <w:top w:val="none" w:sz="0" w:space="0" w:color="auto"/>
        <w:left w:val="none" w:sz="0" w:space="0" w:color="auto"/>
        <w:bottom w:val="none" w:sz="0" w:space="0" w:color="auto"/>
        <w:right w:val="none" w:sz="0" w:space="0" w:color="auto"/>
      </w:divBdr>
    </w:div>
    <w:div w:id="735862122">
      <w:bodyDiv w:val="1"/>
      <w:marLeft w:val="0"/>
      <w:marRight w:val="0"/>
      <w:marTop w:val="0"/>
      <w:marBottom w:val="0"/>
      <w:divBdr>
        <w:top w:val="none" w:sz="0" w:space="0" w:color="auto"/>
        <w:left w:val="none" w:sz="0" w:space="0" w:color="auto"/>
        <w:bottom w:val="none" w:sz="0" w:space="0" w:color="auto"/>
        <w:right w:val="none" w:sz="0" w:space="0" w:color="auto"/>
      </w:divBdr>
    </w:div>
    <w:div w:id="787354473">
      <w:bodyDiv w:val="1"/>
      <w:marLeft w:val="0"/>
      <w:marRight w:val="0"/>
      <w:marTop w:val="0"/>
      <w:marBottom w:val="0"/>
      <w:divBdr>
        <w:top w:val="none" w:sz="0" w:space="0" w:color="auto"/>
        <w:left w:val="none" w:sz="0" w:space="0" w:color="auto"/>
        <w:bottom w:val="none" w:sz="0" w:space="0" w:color="auto"/>
        <w:right w:val="none" w:sz="0" w:space="0" w:color="auto"/>
      </w:divBdr>
    </w:div>
    <w:div w:id="928923233">
      <w:bodyDiv w:val="1"/>
      <w:marLeft w:val="0"/>
      <w:marRight w:val="0"/>
      <w:marTop w:val="0"/>
      <w:marBottom w:val="0"/>
      <w:divBdr>
        <w:top w:val="none" w:sz="0" w:space="0" w:color="auto"/>
        <w:left w:val="none" w:sz="0" w:space="0" w:color="auto"/>
        <w:bottom w:val="none" w:sz="0" w:space="0" w:color="auto"/>
        <w:right w:val="none" w:sz="0" w:space="0" w:color="auto"/>
      </w:divBdr>
    </w:div>
    <w:div w:id="1069108637">
      <w:bodyDiv w:val="1"/>
      <w:marLeft w:val="0"/>
      <w:marRight w:val="0"/>
      <w:marTop w:val="0"/>
      <w:marBottom w:val="0"/>
      <w:divBdr>
        <w:top w:val="none" w:sz="0" w:space="0" w:color="auto"/>
        <w:left w:val="none" w:sz="0" w:space="0" w:color="auto"/>
        <w:bottom w:val="none" w:sz="0" w:space="0" w:color="auto"/>
        <w:right w:val="none" w:sz="0" w:space="0" w:color="auto"/>
      </w:divBdr>
    </w:div>
    <w:div w:id="1158154964">
      <w:bodyDiv w:val="1"/>
      <w:marLeft w:val="0"/>
      <w:marRight w:val="0"/>
      <w:marTop w:val="0"/>
      <w:marBottom w:val="0"/>
      <w:divBdr>
        <w:top w:val="none" w:sz="0" w:space="0" w:color="auto"/>
        <w:left w:val="none" w:sz="0" w:space="0" w:color="auto"/>
        <w:bottom w:val="none" w:sz="0" w:space="0" w:color="auto"/>
        <w:right w:val="none" w:sz="0" w:space="0" w:color="auto"/>
      </w:divBdr>
    </w:div>
    <w:div w:id="1172644295">
      <w:bodyDiv w:val="1"/>
      <w:marLeft w:val="0"/>
      <w:marRight w:val="0"/>
      <w:marTop w:val="0"/>
      <w:marBottom w:val="0"/>
      <w:divBdr>
        <w:top w:val="none" w:sz="0" w:space="0" w:color="auto"/>
        <w:left w:val="none" w:sz="0" w:space="0" w:color="auto"/>
        <w:bottom w:val="none" w:sz="0" w:space="0" w:color="auto"/>
        <w:right w:val="none" w:sz="0" w:space="0" w:color="auto"/>
      </w:divBdr>
      <w:divsChild>
        <w:div w:id="1115907214">
          <w:marLeft w:val="0"/>
          <w:marRight w:val="0"/>
          <w:marTop w:val="0"/>
          <w:marBottom w:val="0"/>
          <w:divBdr>
            <w:top w:val="none" w:sz="0" w:space="0" w:color="auto"/>
            <w:left w:val="none" w:sz="0" w:space="0" w:color="auto"/>
            <w:bottom w:val="none" w:sz="0" w:space="0" w:color="auto"/>
            <w:right w:val="none" w:sz="0" w:space="0" w:color="auto"/>
          </w:divBdr>
          <w:divsChild>
            <w:div w:id="1123890628">
              <w:marLeft w:val="0"/>
              <w:marRight w:val="0"/>
              <w:marTop w:val="0"/>
              <w:marBottom w:val="0"/>
              <w:divBdr>
                <w:top w:val="none" w:sz="0" w:space="0" w:color="auto"/>
                <w:left w:val="none" w:sz="0" w:space="0" w:color="auto"/>
                <w:bottom w:val="none" w:sz="0" w:space="0" w:color="auto"/>
                <w:right w:val="none" w:sz="0" w:space="0" w:color="auto"/>
              </w:divBdr>
              <w:divsChild>
                <w:div w:id="475339269">
                  <w:marLeft w:val="0"/>
                  <w:marRight w:val="0"/>
                  <w:marTop w:val="0"/>
                  <w:marBottom w:val="0"/>
                  <w:divBdr>
                    <w:top w:val="none" w:sz="0" w:space="0" w:color="auto"/>
                    <w:left w:val="none" w:sz="0" w:space="0" w:color="auto"/>
                    <w:bottom w:val="none" w:sz="0" w:space="0" w:color="auto"/>
                    <w:right w:val="none" w:sz="0" w:space="0" w:color="auto"/>
                  </w:divBdr>
                  <w:divsChild>
                    <w:div w:id="113961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7764">
      <w:bodyDiv w:val="1"/>
      <w:marLeft w:val="0"/>
      <w:marRight w:val="0"/>
      <w:marTop w:val="0"/>
      <w:marBottom w:val="0"/>
      <w:divBdr>
        <w:top w:val="none" w:sz="0" w:space="0" w:color="auto"/>
        <w:left w:val="none" w:sz="0" w:space="0" w:color="auto"/>
        <w:bottom w:val="none" w:sz="0" w:space="0" w:color="auto"/>
        <w:right w:val="none" w:sz="0" w:space="0" w:color="auto"/>
      </w:divBdr>
      <w:divsChild>
        <w:div w:id="2078504540">
          <w:marLeft w:val="0"/>
          <w:marRight w:val="0"/>
          <w:marTop w:val="0"/>
          <w:marBottom w:val="0"/>
          <w:divBdr>
            <w:top w:val="none" w:sz="0" w:space="0" w:color="auto"/>
            <w:left w:val="none" w:sz="0" w:space="0" w:color="auto"/>
            <w:bottom w:val="none" w:sz="0" w:space="0" w:color="auto"/>
            <w:right w:val="none" w:sz="0" w:space="0" w:color="auto"/>
          </w:divBdr>
          <w:divsChild>
            <w:div w:id="158085090">
              <w:marLeft w:val="0"/>
              <w:marRight w:val="0"/>
              <w:marTop w:val="0"/>
              <w:marBottom w:val="0"/>
              <w:divBdr>
                <w:top w:val="none" w:sz="0" w:space="0" w:color="auto"/>
                <w:left w:val="none" w:sz="0" w:space="0" w:color="auto"/>
                <w:bottom w:val="none" w:sz="0" w:space="0" w:color="auto"/>
                <w:right w:val="none" w:sz="0" w:space="0" w:color="auto"/>
              </w:divBdr>
              <w:divsChild>
                <w:div w:id="1333945408">
                  <w:marLeft w:val="0"/>
                  <w:marRight w:val="0"/>
                  <w:marTop w:val="0"/>
                  <w:marBottom w:val="0"/>
                  <w:divBdr>
                    <w:top w:val="none" w:sz="0" w:space="0" w:color="auto"/>
                    <w:left w:val="none" w:sz="0" w:space="0" w:color="auto"/>
                    <w:bottom w:val="none" w:sz="0" w:space="0" w:color="auto"/>
                    <w:right w:val="none" w:sz="0" w:space="0" w:color="auto"/>
                  </w:divBdr>
                  <w:divsChild>
                    <w:div w:id="182913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443146">
      <w:bodyDiv w:val="1"/>
      <w:marLeft w:val="0"/>
      <w:marRight w:val="0"/>
      <w:marTop w:val="0"/>
      <w:marBottom w:val="0"/>
      <w:divBdr>
        <w:top w:val="none" w:sz="0" w:space="0" w:color="auto"/>
        <w:left w:val="none" w:sz="0" w:space="0" w:color="auto"/>
        <w:bottom w:val="none" w:sz="0" w:space="0" w:color="auto"/>
        <w:right w:val="none" w:sz="0" w:space="0" w:color="auto"/>
      </w:divBdr>
    </w:div>
    <w:div w:id="1423137465">
      <w:bodyDiv w:val="1"/>
      <w:marLeft w:val="0"/>
      <w:marRight w:val="0"/>
      <w:marTop w:val="0"/>
      <w:marBottom w:val="0"/>
      <w:divBdr>
        <w:top w:val="none" w:sz="0" w:space="0" w:color="auto"/>
        <w:left w:val="none" w:sz="0" w:space="0" w:color="auto"/>
        <w:bottom w:val="none" w:sz="0" w:space="0" w:color="auto"/>
        <w:right w:val="none" w:sz="0" w:space="0" w:color="auto"/>
      </w:divBdr>
    </w:div>
    <w:div w:id="1701081759">
      <w:bodyDiv w:val="1"/>
      <w:marLeft w:val="0"/>
      <w:marRight w:val="0"/>
      <w:marTop w:val="0"/>
      <w:marBottom w:val="0"/>
      <w:divBdr>
        <w:top w:val="none" w:sz="0" w:space="0" w:color="auto"/>
        <w:left w:val="none" w:sz="0" w:space="0" w:color="auto"/>
        <w:bottom w:val="none" w:sz="0" w:space="0" w:color="auto"/>
        <w:right w:val="none" w:sz="0" w:space="0" w:color="auto"/>
      </w:divBdr>
    </w:div>
    <w:div w:id="1780565337">
      <w:bodyDiv w:val="1"/>
      <w:marLeft w:val="0"/>
      <w:marRight w:val="0"/>
      <w:marTop w:val="0"/>
      <w:marBottom w:val="0"/>
      <w:divBdr>
        <w:top w:val="none" w:sz="0" w:space="0" w:color="auto"/>
        <w:left w:val="none" w:sz="0" w:space="0" w:color="auto"/>
        <w:bottom w:val="none" w:sz="0" w:space="0" w:color="auto"/>
        <w:right w:val="none" w:sz="0" w:space="0" w:color="auto"/>
      </w:divBdr>
    </w:div>
    <w:div w:id="184296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eluniversal.com.mx/articulo/enriqueta-cabrera/nacion/no-habra-aranceles-exportaciones-si-reduccion-migracion" TargetMode="External"/><Relationship Id="rId18" Type="http://schemas.openxmlformats.org/officeDocument/2006/relationships/hyperlink" Target="https://www.eluniversal.com.mx/mundo/si-mexico-falla-sera-tercer-pais-seguro-trump"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c.es.amnesty.org/ms-opac/recordmedia/1@000029663/object/38258/raw" TargetMode="External"/><Relationship Id="rId17" Type="http://schemas.openxmlformats.org/officeDocument/2006/relationships/hyperlink" Target="https://www.migrationpolicy.org/research/trump-first-year-immigration-policy-rhetoric-vs-reality" TargetMode="External"/><Relationship Id="rId2" Type="http://schemas.openxmlformats.org/officeDocument/2006/relationships/styles" Target="styles.xml"/><Relationship Id="rId16" Type="http://schemas.openxmlformats.org/officeDocument/2006/relationships/hyperlink" Target="https://www.migrationpolicy.org/research/immigration-policy-changes-two-years-trump-administration" TargetMode="External"/><Relationship Id="rId20" Type="http://schemas.openxmlformats.org/officeDocument/2006/relationships/hyperlink" Target="https://www.eluniversal.com.mx/nacion/politica/mexico-no-sera-tercer-pais-seguro-ebrar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eluniversal.com.mx/nacion/seguridad/presentan-nueva-politica-migratoria-para-mexico"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trac.syr.edu/immigration/reports/53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nytimes.com/es/2019/01/25/mexico-migrantes-plan-atenc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F3ACC-D4D5-4067-9442-9F3DEAECB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7558</Words>
  <Characters>41575</Characters>
  <Application>Microsoft Office Word</Application>
  <DocSecurity>0</DocSecurity>
  <Lines>346</Lines>
  <Paragraphs>98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49035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2019-06-28T17:44:00Z</cp:lastPrinted>
  <dcterms:created xsi:type="dcterms:W3CDTF">2019-08-14T17:34:00Z</dcterms:created>
  <dcterms:modified xsi:type="dcterms:W3CDTF">2019-08-14T17:36:00Z</dcterms:modified>
</cp:coreProperties>
</file>